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76" w:rsidRPr="00870776" w:rsidRDefault="00870776" w:rsidP="00870776">
      <w:pPr>
        <w:spacing w:after="0" w:line="240" w:lineRule="auto"/>
        <w:rPr>
          <w:rFonts w:ascii="Calibri" w:eastAsia="Calibri" w:hAnsi="Calibri" w:cs="Times New Roman"/>
        </w:rPr>
      </w:pPr>
      <w:r w:rsidRPr="0087077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065" cy="972820"/>
            <wp:effectExtent l="0" t="0" r="635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0776" w:rsidRPr="00870776" w:rsidRDefault="00870776" w:rsidP="00870776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50B21" w:rsidRDefault="00B50B21" w:rsidP="00B50B2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0776" w:rsidRPr="00870776" w:rsidRDefault="00870776" w:rsidP="00B50B2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70776">
        <w:rPr>
          <w:rFonts w:ascii="Times New Roman" w:eastAsia="Calibri" w:hAnsi="Times New Roman" w:cs="Times New Roman"/>
          <w:b/>
          <w:sz w:val="32"/>
          <w:szCs w:val="32"/>
        </w:rPr>
        <w:t>СОБРАНИЕ ДЕПУТАТОВ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0776">
        <w:rPr>
          <w:rFonts w:ascii="Times New Roman" w:eastAsia="Calibri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0776">
        <w:rPr>
          <w:rFonts w:ascii="Times New Roman" w:eastAsia="Calibri" w:hAnsi="Times New Roman" w:cs="Times New Roman"/>
          <w:b/>
          <w:sz w:val="32"/>
          <w:szCs w:val="32"/>
        </w:rPr>
        <w:t xml:space="preserve"> «БЕЖТИНСКИЙ УЧАСТОК»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0776">
        <w:rPr>
          <w:rFonts w:ascii="Times New Roman" w:eastAsia="Calibri" w:hAnsi="Times New Roman" w:cs="Times New Roman"/>
          <w:b/>
          <w:sz w:val="24"/>
          <w:szCs w:val="24"/>
        </w:rPr>
        <w:t>368410, Республика Дагестан, Цунтинский район, с. Бежта</w:t>
      </w:r>
    </w:p>
    <w:p w:rsidR="00870776" w:rsidRPr="00870776" w:rsidRDefault="00FA54AF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60288;visibility:visible;mso-wrap-distance-top:-3e-5mm;mso-wrap-distance-bottom:-3e-5mm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" strokeweight="4.5pt">
            <v:stroke linestyle="thickThin"/>
          </v:line>
        </w:pict>
      </w:r>
      <w:r w:rsidR="00870776"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т.: (872 2)55-23-01, 55-23-02, ф. 55-23-05, </w:t>
      </w:r>
      <w:hyperlink r:id="rId6" w:history="1"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bezhta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-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mo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mail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</w:hyperlink>
      <w:r w:rsidR="00870776"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,  </w:t>
      </w:r>
      <w:hyperlink r:id="rId7" w:history="1"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admin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bezhta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70776">
        <w:rPr>
          <w:rFonts w:ascii="Times New Roman" w:eastAsia="Calibri" w:hAnsi="Times New Roman" w:cs="Times New Roman"/>
          <w:b/>
          <w:sz w:val="32"/>
          <w:szCs w:val="28"/>
        </w:rPr>
        <w:t>РЕШЕНИЕ</w:t>
      </w:r>
    </w:p>
    <w:p w:rsidR="00EE5462" w:rsidRDefault="00EE5462" w:rsidP="00F61B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0776" w:rsidRDefault="00870776" w:rsidP="00F61B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0776">
        <w:rPr>
          <w:rFonts w:ascii="Times New Roman" w:eastAsia="Calibri" w:hAnsi="Times New Roman" w:cs="Times New Roman"/>
          <w:sz w:val="28"/>
          <w:szCs w:val="28"/>
        </w:rPr>
        <w:t>от «</w:t>
      </w:r>
      <w:r w:rsidR="008120EB">
        <w:rPr>
          <w:rFonts w:ascii="Times New Roman" w:eastAsia="Calibri" w:hAnsi="Times New Roman" w:cs="Times New Roman"/>
          <w:sz w:val="28"/>
          <w:szCs w:val="28"/>
        </w:rPr>
        <w:t>23</w:t>
      </w: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120EB">
        <w:rPr>
          <w:rFonts w:ascii="Times New Roman" w:eastAsia="Calibri" w:hAnsi="Times New Roman" w:cs="Times New Roman"/>
          <w:sz w:val="28"/>
          <w:szCs w:val="28"/>
        </w:rPr>
        <w:t>марта</w:t>
      </w:r>
      <w:r w:rsidR="00EE5462">
        <w:rPr>
          <w:rFonts w:ascii="Times New Roman" w:eastAsia="Calibri" w:hAnsi="Times New Roman" w:cs="Times New Roman"/>
          <w:sz w:val="28"/>
          <w:szCs w:val="28"/>
        </w:rPr>
        <w:t>20</w:t>
      </w:r>
      <w:r w:rsidR="008120EB">
        <w:rPr>
          <w:rFonts w:ascii="Times New Roman" w:eastAsia="Calibri" w:hAnsi="Times New Roman" w:cs="Times New Roman"/>
          <w:sz w:val="28"/>
          <w:szCs w:val="28"/>
        </w:rPr>
        <w:t>20</w:t>
      </w: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г.            </w:t>
      </w:r>
      <w:r w:rsidR="003F5213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EE5462">
        <w:rPr>
          <w:rFonts w:ascii="Times New Roman" w:eastAsia="Calibri" w:hAnsi="Times New Roman" w:cs="Times New Roman"/>
          <w:sz w:val="28"/>
          <w:szCs w:val="28"/>
        </w:rPr>
        <w:t xml:space="preserve">Бежта  </w:t>
      </w: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94C3A">
        <w:rPr>
          <w:rFonts w:ascii="Times New Roman" w:eastAsia="Calibri" w:hAnsi="Times New Roman" w:cs="Times New Roman"/>
          <w:sz w:val="28"/>
          <w:szCs w:val="28"/>
        </w:rPr>
        <w:t xml:space="preserve"> 05</w:t>
      </w:r>
    </w:p>
    <w:p w:rsidR="00F61B6D" w:rsidRPr="00870776" w:rsidRDefault="00F61B6D" w:rsidP="00F61B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213" w:rsidRDefault="003F5213" w:rsidP="003F52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001" w:rsidRDefault="00870776" w:rsidP="003F52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E94C3A">
        <w:rPr>
          <w:rFonts w:ascii="Times New Roman" w:eastAsia="Calibri" w:hAnsi="Times New Roman" w:cs="Times New Roman"/>
          <w:b/>
          <w:sz w:val="28"/>
          <w:szCs w:val="28"/>
        </w:rPr>
        <w:t xml:space="preserve">передаче полномочий </w:t>
      </w:r>
      <w:r w:rsidR="003F5213">
        <w:rPr>
          <w:rFonts w:ascii="Times New Roman" w:eastAsia="Calibri" w:hAnsi="Times New Roman" w:cs="Times New Roman"/>
          <w:b/>
          <w:sz w:val="28"/>
          <w:szCs w:val="28"/>
        </w:rPr>
        <w:t xml:space="preserve">по созданию условий для организации досуга и обеспечения жителей поселения услугами организации культуры </w:t>
      </w:r>
      <w:r w:rsidR="00E94C3A">
        <w:rPr>
          <w:rFonts w:ascii="Times New Roman" w:eastAsia="Calibri" w:hAnsi="Times New Roman" w:cs="Times New Roman"/>
          <w:b/>
          <w:sz w:val="28"/>
          <w:szCs w:val="28"/>
        </w:rPr>
        <w:t>МКУК «Сельский дом культуры» МО «Сельсовет Бежтинский» на уровень МО «Бежтинский участок»</w:t>
      </w:r>
    </w:p>
    <w:p w:rsid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20EB" w:rsidRDefault="00E94C3A" w:rsidP="00964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абзацем 1 части 4 статьи 15 Федерального Закона от 6 октября 2003 года №131-ФЗ «Об общих принципах организации местного самоуправления в Российской Федерации, с</w:t>
      </w:r>
      <w:r w:rsidR="00F24001">
        <w:rPr>
          <w:rFonts w:ascii="Times New Roman" w:eastAsia="Calibri" w:hAnsi="Times New Roman" w:cs="Times New Roman"/>
          <w:sz w:val="28"/>
          <w:szCs w:val="28"/>
        </w:rPr>
        <w:t>огласно ст. 24</w:t>
      </w:r>
      <w:r w:rsidR="00606866">
        <w:rPr>
          <w:rFonts w:ascii="Times New Roman" w:eastAsia="Calibri" w:hAnsi="Times New Roman" w:cs="Times New Roman"/>
          <w:sz w:val="28"/>
          <w:szCs w:val="28"/>
        </w:rPr>
        <w:t xml:space="preserve"> Устав</w:t>
      </w:r>
      <w:r w:rsidR="00F24001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606866">
        <w:rPr>
          <w:rFonts w:ascii="Times New Roman" w:eastAsia="Calibri" w:hAnsi="Times New Roman" w:cs="Times New Roman"/>
          <w:sz w:val="28"/>
          <w:szCs w:val="28"/>
        </w:rPr>
        <w:t xml:space="preserve"> МО «Бежтинский участок», Собрание депутатов МО «Бежтинский участок» выносит:</w:t>
      </w:r>
    </w:p>
    <w:p w:rsidR="00606866" w:rsidRDefault="00606866" w:rsidP="006068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:rsidR="00964D68" w:rsidRDefault="00964D68" w:rsidP="006068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1BA9" w:rsidRDefault="00E94C3A" w:rsidP="003F5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Передать </w:t>
      </w:r>
      <w:r w:rsidR="003F5213">
        <w:rPr>
          <w:rFonts w:ascii="Times New Roman" w:eastAsia="Calibri" w:hAnsi="Times New Roman" w:cs="Times New Roman"/>
          <w:sz w:val="28"/>
          <w:szCs w:val="28"/>
        </w:rPr>
        <w:t xml:space="preserve">полномочия по созданию условий для организации досуга и обеспечения жителей поселения услугами организаций культуры </w:t>
      </w:r>
      <w:r>
        <w:rPr>
          <w:rFonts w:ascii="Times New Roman" w:eastAsia="Calibri" w:hAnsi="Times New Roman" w:cs="Times New Roman"/>
          <w:sz w:val="28"/>
          <w:szCs w:val="28"/>
        </w:rPr>
        <w:t>МКУК «Сельский дом культуры» муниципального образования «Бежтинский участок» с финансовым обеспечением, согласно статьи 141.5 Бюджетного Кодекса РФ на уровень МО «Бежтинский участок»</w:t>
      </w:r>
      <w:r w:rsidR="003F52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406B" w:rsidRDefault="00AD406B" w:rsidP="00AD40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Полномочия передаются без установленного срока.</w:t>
      </w:r>
    </w:p>
    <w:p w:rsidR="00AD406B" w:rsidRDefault="00AD406B" w:rsidP="00AD40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Установить, что финансовое обеспечение передаваемых полномочий осуществляется, в соответствии со статьей Бюджетного кодекса Российской Федерации, за счет иных межбюджетных трансфертов, предусмотренных решением о местном бюджете поселения.</w:t>
      </w:r>
    </w:p>
    <w:p w:rsidR="00AD406B" w:rsidRDefault="00AD406B" w:rsidP="00AD40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4. Находящееся в собственности п</w:t>
      </w:r>
      <w:r w:rsidR="003F5213">
        <w:rPr>
          <w:rFonts w:ascii="Times New Roman" w:eastAsia="Calibri" w:hAnsi="Times New Roman" w:cs="Times New Roman"/>
          <w:sz w:val="28"/>
          <w:szCs w:val="28"/>
        </w:rPr>
        <w:t>оселения имущество, используемое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осуществления передаваемых полномочий, подлежит передаче в безвозмездное пользование муниципальному образованию «Бежтинский участок».</w:t>
      </w:r>
    </w:p>
    <w:p w:rsidR="00AD406B" w:rsidRDefault="00AD406B" w:rsidP="00AD40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5. Передача полномочий по созданию условий для организации досуга и обеспечения жителей поселения услугами  организаций культуры осуществляется на основании соглашения между пос</w:t>
      </w:r>
      <w:r w:rsidR="00964D68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лениями и участком</w:t>
      </w:r>
      <w:r w:rsidR="00964D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4D68" w:rsidRDefault="00964D68" w:rsidP="003F521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6. Передаваемые полномочия могут быть прекращены (отозваны) досрочно в случае:</w:t>
      </w:r>
    </w:p>
    <w:p w:rsidR="00964D68" w:rsidRDefault="00964D68" w:rsidP="003F521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Соглашения между поселением и МО «Бежтинский участок»</w:t>
      </w:r>
    </w:p>
    <w:p w:rsidR="00964D68" w:rsidRDefault="00964D68" w:rsidP="003F521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 в одностороннем порядке в случае:</w:t>
      </w:r>
    </w:p>
    <w:p w:rsidR="00964D68" w:rsidRDefault="00964D68" w:rsidP="003F521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Нарушения одной из сторон бюджетного законодательства Российской Федерации</w:t>
      </w:r>
      <w:r w:rsidR="003F52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64D68" w:rsidRDefault="00964D68" w:rsidP="003F521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Изменения действующего законодательства Российской Федерации и (или) законодательства Республики Дагестан; </w:t>
      </w:r>
    </w:p>
    <w:p w:rsidR="00964D68" w:rsidRDefault="00D92158" w:rsidP="003F521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Неисполнения</w:t>
      </w:r>
      <w:r w:rsidR="00964D68">
        <w:rPr>
          <w:rFonts w:ascii="Times New Roman" w:eastAsia="Calibri" w:hAnsi="Times New Roman" w:cs="Times New Roman"/>
          <w:sz w:val="28"/>
          <w:szCs w:val="28"/>
        </w:rPr>
        <w:t xml:space="preserve"> или ненадлежащего </w:t>
      </w:r>
      <w:r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="00964D68">
        <w:rPr>
          <w:rFonts w:ascii="Times New Roman" w:eastAsia="Calibri" w:hAnsi="Times New Roman" w:cs="Times New Roman"/>
          <w:sz w:val="28"/>
          <w:szCs w:val="28"/>
        </w:rPr>
        <w:t xml:space="preserve"> одной из сторон своих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</w:t>
      </w:r>
      <w:r w:rsidR="00964D68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настоящим Соглашением;</w:t>
      </w:r>
    </w:p>
    <w:p w:rsidR="00964D68" w:rsidRDefault="00964D68" w:rsidP="003F521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осуществление полномочий становится невозможным, либо при сложившихся условиях эти полномочия могут быть наиболее эффективно осуществлены </w:t>
      </w:r>
      <w:r w:rsidR="00D92158"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самостоятельно.</w:t>
      </w:r>
    </w:p>
    <w:p w:rsidR="00D92158" w:rsidRDefault="00D92158" w:rsidP="003F521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В случае </w:t>
      </w:r>
      <w:r w:rsidR="003F5213">
        <w:rPr>
          <w:rFonts w:ascii="Times New Roman" w:eastAsia="Calibri" w:hAnsi="Times New Roman" w:cs="Times New Roman"/>
          <w:sz w:val="28"/>
          <w:szCs w:val="28"/>
        </w:rPr>
        <w:t>досрочного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прекращения (отзыва) передаваемых полномочий неиспользованные межбюджетные трансферты и имущество, переданное в безвозмездное пользование МО «Бежтинский участок», подлежат </w:t>
      </w:r>
    </w:p>
    <w:p w:rsidR="00D92158" w:rsidRDefault="003F5213" w:rsidP="003F5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возврату в МО «Сельсовет Бежтинский»</w:t>
      </w:r>
    </w:p>
    <w:p w:rsidR="00D92158" w:rsidRDefault="00D92158" w:rsidP="003F5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2158" w:rsidRDefault="00D92158" w:rsidP="003F5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Настоящее решение вступает в силу со дня </w:t>
      </w:r>
      <w:r w:rsidR="003F5213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</w:p>
    <w:p w:rsidR="003F5213" w:rsidRDefault="003F5213" w:rsidP="003F5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2158" w:rsidRDefault="00D92158" w:rsidP="003F5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3F5213">
        <w:rPr>
          <w:rFonts w:ascii="Times New Roman" w:eastAsia="Calibri" w:hAnsi="Times New Roman" w:cs="Times New Roman"/>
          <w:sz w:val="28"/>
          <w:szCs w:val="28"/>
        </w:rPr>
        <w:t>Настоящее решение о</w:t>
      </w:r>
      <w:r>
        <w:rPr>
          <w:rFonts w:ascii="Times New Roman" w:eastAsia="Calibri" w:hAnsi="Times New Roman" w:cs="Times New Roman"/>
          <w:sz w:val="28"/>
          <w:szCs w:val="28"/>
        </w:rPr>
        <w:t>публиковать в местной  газете «Бежтинский вестник» и раз</w:t>
      </w:r>
      <w:r w:rsidR="003F5213">
        <w:rPr>
          <w:rFonts w:ascii="Times New Roman" w:eastAsia="Calibri" w:hAnsi="Times New Roman" w:cs="Times New Roman"/>
          <w:sz w:val="28"/>
          <w:szCs w:val="28"/>
        </w:rPr>
        <w:t>местить на официальном сайте 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«Бежтинский участок».</w:t>
      </w:r>
    </w:p>
    <w:p w:rsidR="00421BA9" w:rsidRDefault="00421BA9" w:rsidP="003F5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213" w:rsidRDefault="003F5213" w:rsidP="008707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213" w:rsidRDefault="003F5213" w:rsidP="008707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6F3E" w:rsidRDefault="00870776" w:rsidP="008707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70776">
        <w:rPr>
          <w:rFonts w:ascii="Times New Roman" w:eastAsia="Calibri" w:hAnsi="Times New Roman" w:cs="Times New Roman"/>
          <w:b/>
          <w:sz w:val="28"/>
          <w:szCs w:val="28"/>
        </w:rPr>
        <w:t>Председа</w:t>
      </w:r>
      <w:bookmarkStart w:id="0" w:name="_GoBack"/>
      <w:bookmarkEnd w:id="0"/>
      <w:r w:rsidRPr="00870776">
        <w:rPr>
          <w:rFonts w:ascii="Times New Roman" w:eastAsia="Calibri" w:hAnsi="Times New Roman" w:cs="Times New Roman"/>
          <w:b/>
          <w:sz w:val="28"/>
          <w:szCs w:val="28"/>
        </w:rPr>
        <w:t>тель</w:t>
      </w:r>
      <w:r w:rsidR="00136F3E">
        <w:rPr>
          <w:rFonts w:ascii="Times New Roman" w:eastAsia="Calibri" w:hAnsi="Times New Roman" w:cs="Times New Roman"/>
          <w:b/>
          <w:sz w:val="28"/>
          <w:szCs w:val="28"/>
        </w:rPr>
        <w:t xml:space="preserve"> Собрания депутатов</w:t>
      </w:r>
    </w:p>
    <w:p w:rsidR="00870776" w:rsidRPr="00B50B21" w:rsidRDefault="00136F3E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 «Бежтинский участок»                                                     Исмаилов Ш.М.</w:t>
      </w:r>
    </w:p>
    <w:sectPr w:rsidR="00870776" w:rsidRPr="00B50B21" w:rsidSect="008707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020"/>
    <w:multiLevelType w:val="hybridMultilevel"/>
    <w:tmpl w:val="89F2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560C"/>
    <w:multiLevelType w:val="hybridMultilevel"/>
    <w:tmpl w:val="28187AA8"/>
    <w:lvl w:ilvl="0" w:tplc="06E27410">
      <w:start w:val="58"/>
      <w:numFmt w:val="decimalZero"/>
      <w:lvlText w:val="%1"/>
      <w:lvlJc w:val="left"/>
      <w:pPr>
        <w:ind w:left="124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92B62E9"/>
    <w:multiLevelType w:val="hybridMultilevel"/>
    <w:tmpl w:val="9550BFF4"/>
    <w:lvl w:ilvl="0" w:tplc="5358A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5D7E"/>
    <w:multiLevelType w:val="hybridMultilevel"/>
    <w:tmpl w:val="E2C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BC9"/>
    <w:multiLevelType w:val="hybridMultilevel"/>
    <w:tmpl w:val="E904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9375A"/>
    <w:multiLevelType w:val="hybridMultilevel"/>
    <w:tmpl w:val="A44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17183"/>
    <w:multiLevelType w:val="hybridMultilevel"/>
    <w:tmpl w:val="D0700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960A0"/>
    <w:multiLevelType w:val="hybridMultilevel"/>
    <w:tmpl w:val="F7807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13758"/>
    <w:multiLevelType w:val="hybridMultilevel"/>
    <w:tmpl w:val="3934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82633"/>
    <w:multiLevelType w:val="hybridMultilevel"/>
    <w:tmpl w:val="2E7E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6754E"/>
    <w:multiLevelType w:val="hybridMultilevel"/>
    <w:tmpl w:val="CFB8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9240D"/>
    <w:multiLevelType w:val="hybridMultilevel"/>
    <w:tmpl w:val="2346C180"/>
    <w:lvl w:ilvl="0" w:tplc="50289DB8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2C5035CE"/>
    <w:multiLevelType w:val="hybridMultilevel"/>
    <w:tmpl w:val="F62A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62B68"/>
    <w:multiLevelType w:val="hybridMultilevel"/>
    <w:tmpl w:val="EECCB896"/>
    <w:lvl w:ilvl="0" w:tplc="B944E9C6">
      <w:start w:val="58"/>
      <w:numFmt w:val="decimalZero"/>
      <w:lvlText w:val="%1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2EC74FED"/>
    <w:multiLevelType w:val="hybridMultilevel"/>
    <w:tmpl w:val="8AD8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906FC"/>
    <w:multiLevelType w:val="hybridMultilevel"/>
    <w:tmpl w:val="DB42F6A0"/>
    <w:lvl w:ilvl="0" w:tplc="548C0568">
      <w:start w:val="58"/>
      <w:numFmt w:val="decimalZero"/>
      <w:lvlText w:val="%1"/>
      <w:lvlJc w:val="left"/>
      <w:pPr>
        <w:ind w:left="79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3B4C017F"/>
    <w:multiLevelType w:val="hybridMultilevel"/>
    <w:tmpl w:val="E0B8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F0B24"/>
    <w:multiLevelType w:val="hybridMultilevel"/>
    <w:tmpl w:val="907C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236F1"/>
    <w:multiLevelType w:val="hybridMultilevel"/>
    <w:tmpl w:val="53B605E4"/>
    <w:lvl w:ilvl="0" w:tplc="2E54BC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BB1582"/>
    <w:multiLevelType w:val="hybridMultilevel"/>
    <w:tmpl w:val="36D4F558"/>
    <w:lvl w:ilvl="0" w:tplc="B9D8474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4AA444CC"/>
    <w:multiLevelType w:val="hybridMultilevel"/>
    <w:tmpl w:val="779E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E62E4"/>
    <w:multiLevelType w:val="hybridMultilevel"/>
    <w:tmpl w:val="0F10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25896"/>
    <w:multiLevelType w:val="hybridMultilevel"/>
    <w:tmpl w:val="7BC46E46"/>
    <w:lvl w:ilvl="0" w:tplc="B9B27E94">
      <w:start w:val="58"/>
      <w:numFmt w:val="decimalZero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6103F"/>
    <w:multiLevelType w:val="hybridMultilevel"/>
    <w:tmpl w:val="C6E85C42"/>
    <w:lvl w:ilvl="0" w:tplc="8146C70C">
      <w:start w:val="58"/>
      <w:numFmt w:val="decimalZero"/>
      <w:lvlText w:val="%1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783446FA"/>
    <w:multiLevelType w:val="hybridMultilevel"/>
    <w:tmpl w:val="BF98D278"/>
    <w:lvl w:ilvl="0" w:tplc="7E261BC6">
      <w:start w:val="58"/>
      <w:numFmt w:val="decimalZero"/>
      <w:lvlText w:val="%1"/>
      <w:lvlJc w:val="left"/>
      <w:pPr>
        <w:ind w:left="108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6"/>
  </w:num>
  <w:num w:numId="5">
    <w:abstractNumId w:val="12"/>
  </w:num>
  <w:num w:numId="6">
    <w:abstractNumId w:val="9"/>
  </w:num>
  <w:num w:numId="7">
    <w:abstractNumId w:val="18"/>
  </w:num>
  <w:num w:numId="8">
    <w:abstractNumId w:val="19"/>
  </w:num>
  <w:num w:numId="9">
    <w:abstractNumId w:val="11"/>
  </w:num>
  <w:num w:numId="10">
    <w:abstractNumId w:val="14"/>
  </w:num>
  <w:num w:numId="11">
    <w:abstractNumId w:val="4"/>
  </w:num>
  <w:num w:numId="12">
    <w:abstractNumId w:val="2"/>
  </w:num>
  <w:num w:numId="13">
    <w:abstractNumId w:val="0"/>
  </w:num>
  <w:num w:numId="14">
    <w:abstractNumId w:val="21"/>
  </w:num>
  <w:num w:numId="15">
    <w:abstractNumId w:val="20"/>
  </w:num>
  <w:num w:numId="16">
    <w:abstractNumId w:val="10"/>
  </w:num>
  <w:num w:numId="17">
    <w:abstractNumId w:val="6"/>
  </w:num>
  <w:num w:numId="18">
    <w:abstractNumId w:val="13"/>
  </w:num>
  <w:num w:numId="19">
    <w:abstractNumId w:val="5"/>
  </w:num>
  <w:num w:numId="20">
    <w:abstractNumId w:val="23"/>
  </w:num>
  <w:num w:numId="21">
    <w:abstractNumId w:val="22"/>
  </w:num>
  <w:num w:numId="22">
    <w:abstractNumId w:val="15"/>
  </w:num>
  <w:num w:numId="23">
    <w:abstractNumId w:val="1"/>
  </w:num>
  <w:num w:numId="24">
    <w:abstractNumId w:val="2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0776"/>
    <w:rsid w:val="00016E06"/>
    <w:rsid w:val="0002498C"/>
    <w:rsid w:val="00093729"/>
    <w:rsid w:val="00136F3E"/>
    <w:rsid w:val="00186F44"/>
    <w:rsid w:val="001A4BC6"/>
    <w:rsid w:val="002244A4"/>
    <w:rsid w:val="00262055"/>
    <w:rsid w:val="00297F06"/>
    <w:rsid w:val="003661BC"/>
    <w:rsid w:val="003F5213"/>
    <w:rsid w:val="003F5473"/>
    <w:rsid w:val="00421BA9"/>
    <w:rsid w:val="00540821"/>
    <w:rsid w:val="00606866"/>
    <w:rsid w:val="006176F7"/>
    <w:rsid w:val="006E6A0B"/>
    <w:rsid w:val="00720F63"/>
    <w:rsid w:val="007551B4"/>
    <w:rsid w:val="007D341C"/>
    <w:rsid w:val="008120EB"/>
    <w:rsid w:val="00870776"/>
    <w:rsid w:val="00964D68"/>
    <w:rsid w:val="009E5BE4"/>
    <w:rsid w:val="00A7215E"/>
    <w:rsid w:val="00AD406B"/>
    <w:rsid w:val="00B50B21"/>
    <w:rsid w:val="00D34BB6"/>
    <w:rsid w:val="00D5281F"/>
    <w:rsid w:val="00D73144"/>
    <w:rsid w:val="00D92158"/>
    <w:rsid w:val="00E00702"/>
    <w:rsid w:val="00E94C3A"/>
    <w:rsid w:val="00EE5462"/>
    <w:rsid w:val="00F24001"/>
    <w:rsid w:val="00F61B6D"/>
    <w:rsid w:val="00F72075"/>
    <w:rsid w:val="00FA54AF"/>
    <w:rsid w:val="00FD5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76"/>
    <w:pPr>
      <w:ind w:left="720"/>
      <w:contextualSpacing/>
    </w:pPr>
  </w:style>
  <w:style w:type="table" w:styleId="a4">
    <w:name w:val="Table Grid"/>
    <w:basedOn w:val="a1"/>
    <w:uiPriority w:val="39"/>
    <w:rsid w:val="00870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Пользователь Windows</cp:lastModifiedBy>
  <cp:revision>2</cp:revision>
  <cp:lastPrinted>2020-03-26T12:03:00Z</cp:lastPrinted>
  <dcterms:created xsi:type="dcterms:W3CDTF">2020-06-18T13:41:00Z</dcterms:created>
  <dcterms:modified xsi:type="dcterms:W3CDTF">2020-06-18T13:41:00Z</dcterms:modified>
</cp:coreProperties>
</file>