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80010</wp:posOffset>
            </wp:positionV>
            <wp:extent cx="1028700" cy="92138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СОБРАНИЕ  ДЕПУТАТОВ  </w:t>
      </w:r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МУНИЦИПАЛЬНОГО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ОБРАЗОВАНИЯ «БЕЖТИНСКИЙ УЧАСТОК»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6C44">
        <w:rPr>
          <w:rFonts w:ascii="Times New Roman" w:eastAsia="Calibri" w:hAnsi="Times New Roman" w:cs="Times New Roman"/>
          <w:b/>
          <w:lang w:eastAsia="ru-RU"/>
        </w:rPr>
        <w:t>368410, Республика Дагестан, Бежтинский участок, с. Бежта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en-US" w:eastAsia="ru-RU"/>
        </w:rPr>
      </w:pPr>
      <w:r w:rsidRPr="00106C44">
        <w:rPr>
          <w:rFonts w:ascii="Times New Roman" w:eastAsia="Calibri" w:hAnsi="Times New Roman" w:cs="Times New Roman"/>
          <w:b/>
          <w:i/>
          <w:lang w:eastAsia="ru-RU"/>
        </w:rPr>
        <w:t>т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.:(872 2)55-23-01, 55-23-02, </w:t>
      </w:r>
      <w:r w:rsidRPr="00106C44">
        <w:rPr>
          <w:rFonts w:ascii="Times New Roman" w:eastAsia="Calibri" w:hAnsi="Times New Roman" w:cs="Times New Roman"/>
          <w:b/>
          <w:i/>
          <w:lang w:eastAsia="ru-RU"/>
        </w:rPr>
        <w:t>ф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 55-23-05, </w:t>
      </w:r>
      <w:hyperlink r:id="rId7" w:history="1">
        <w:r w:rsidRPr="00106C44">
          <w:rPr>
            <w:rFonts w:ascii="Times New Roman" w:eastAsia="Calibri" w:hAnsi="Times New Roman" w:cs="Times New Roman"/>
            <w:b/>
            <w:i/>
            <w:color w:val="0000FF"/>
            <w:u w:val="single"/>
            <w:lang w:val="en-US" w:eastAsia="ru-RU"/>
          </w:rPr>
          <w:t>bezhtinskiy@e-dag.ru</w:t>
        </w:r>
      </w:hyperlink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>, www. bezhta-mo.ru</w:t>
      </w:r>
    </w:p>
    <w:p w:rsidR="00176CCD" w:rsidRPr="00106C44" w:rsidRDefault="0066777A" w:rsidP="00176CCD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8MWQIAAGs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k/nwxZAgAAawQAAA4AAAAAAAAAAAAAAAAALgIAAGRycy9lMm9Eb2MueG1sUEsBAi0A&#10;FAAGAAgAAAAhAILoOPzZAAAACQEAAA8AAAAAAAAAAAAAAAAAswQAAGRycy9kb3ducmV2LnhtbFBL&#10;BQYAAAAABAAEAPMAAAC5BQAAAAA=&#10;" strokeweight="4.5pt">
            <v:stroke linestyle="thickThin"/>
          </v:line>
        </w:pict>
      </w:r>
    </w:p>
    <w:p w:rsidR="00AE2BE9" w:rsidRPr="00AE2BE9" w:rsidRDefault="00AE2BE9" w:rsidP="0066777A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2B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</w:t>
      </w:r>
      <w:r w:rsidRPr="00AE2B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</w:t>
      </w:r>
      <w:r w:rsidRPr="00AE2B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2020г.              </w:t>
      </w:r>
      <w:r w:rsidR="006677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6677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E2B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Бежта                               </w:t>
      </w:r>
      <w:r w:rsidR="006677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</w:t>
      </w:r>
      <w:r w:rsidRPr="00AE2B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</w:t>
      </w:r>
      <w:r w:rsidR="00D85F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04</w:t>
      </w:r>
    </w:p>
    <w:p w:rsidR="00CD408D" w:rsidRPr="00AE2BE9" w:rsidRDefault="00CD408D" w:rsidP="00AA224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224C" w:rsidRDefault="00176CCD" w:rsidP="00AA224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AE2BE9" w:rsidRPr="00AE2BE9" w:rsidRDefault="00AE2BE9" w:rsidP="00AE2BE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A224C" w:rsidRPr="00AE2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E2B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увеличении объёма расходов бюджета МО «Бежтинский участок»</w:t>
      </w:r>
      <w:r w:rsidRPr="00AE2BE9">
        <w:rPr>
          <w:rFonts w:ascii="Times New Roman" w:hAnsi="Times New Roman" w:cs="Times New Roman"/>
          <w:b/>
          <w:sz w:val="24"/>
          <w:szCs w:val="24"/>
        </w:rPr>
        <w:t xml:space="preserve"> на софинансирование исполнени</w:t>
      </w:r>
      <w:r w:rsidR="00146EBB">
        <w:rPr>
          <w:rFonts w:ascii="Times New Roman" w:hAnsi="Times New Roman" w:cs="Times New Roman"/>
          <w:b/>
          <w:sz w:val="24"/>
          <w:szCs w:val="24"/>
        </w:rPr>
        <w:t>я</w:t>
      </w:r>
      <w:r w:rsidRPr="00AE2BE9">
        <w:rPr>
          <w:rFonts w:ascii="Times New Roman" w:hAnsi="Times New Roman" w:cs="Times New Roman"/>
          <w:b/>
          <w:sz w:val="24"/>
          <w:szCs w:val="24"/>
        </w:rPr>
        <w:t xml:space="preserve"> полномочий, связанных с профессиональной переподготовкой и повышением квалификации муниципальных служащих.  </w:t>
      </w:r>
    </w:p>
    <w:p w:rsidR="00AE2BE9" w:rsidRPr="00AE2BE9" w:rsidRDefault="009D6E3B" w:rsidP="009D6E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2BE9">
        <w:rPr>
          <w:rFonts w:ascii="Times New Roman" w:hAnsi="Times New Roman" w:cs="Times New Roman"/>
          <w:sz w:val="28"/>
          <w:szCs w:val="28"/>
        </w:rPr>
        <w:tab/>
      </w:r>
      <w:r w:rsidRPr="00AE2BE9">
        <w:rPr>
          <w:rFonts w:ascii="Times New Roman" w:hAnsi="Times New Roman" w:cs="Times New Roman"/>
          <w:sz w:val="24"/>
          <w:szCs w:val="24"/>
        </w:rPr>
        <w:t>В соответствии с Законом Республики Дагестан от 12 октября 2005г. №32 «О государственной гражданской службе Республики Дагестан», Законом Республики Дагестан от 11 марта 2008г. №9 «О муниципальной службе Республики Дагестан, в</w:t>
      </w:r>
      <w:r w:rsidR="001A4119" w:rsidRPr="00AE2BE9">
        <w:rPr>
          <w:rFonts w:ascii="Times New Roman" w:hAnsi="Times New Roman" w:cs="Times New Roman"/>
          <w:sz w:val="24"/>
          <w:szCs w:val="24"/>
        </w:rPr>
        <w:t xml:space="preserve">о исполнение постановления Правительства Республики Дагестан от </w:t>
      </w:r>
      <w:r w:rsidRPr="00AE2BE9">
        <w:rPr>
          <w:rFonts w:ascii="Times New Roman" w:hAnsi="Times New Roman" w:cs="Times New Roman"/>
          <w:sz w:val="24"/>
          <w:szCs w:val="24"/>
        </w:rPr>
        <w:t>20 ноября 2019г. №300  «Об утверждении государственной программы Республики Дагестан «Развитие государственной  гражданской службы Республики Дагестан, государственная поддержка развития муниципальной службы в Республике Дагестан на 2020-2022 годы»</w:t>
      </w:r>
      <w:r w:rsidR="00DF7B1C" w:rsidRPr="00AE2BE9">
        <w:rPr>
          <w:rFonts w:ascii="Times New Roman" w:hAnsi="Times New Roman" w:cs="Times New Roman"/>
          <w:sz w:val="24"/>
          <w:szCs w:val="24"/>
        </w:rPr>
        <w:t>,</w:t>
      </w:r>
      <w:r w:rsidR="00D40C21" w:rsidRPr="00AE2BE9">
        <w:rPr>
          <w:rFonts w:ascii="Times New Roman" w:hAnsi="Times New Roman" w:cs="Times New Roman"/>
          <w:sz w:val="24"/>
          <w:szCs w:val="24"/>
        </w:rPr>
        <w:t xml:space="preserve"> согласно Устава МО «Бежтинский участок» Собрание депутатов МО «Бежтинский участок» выносит</w:t>
      </w:r>
      <w:r w:rsidR="00D40C21" w:rsidRPr="00AE2BE9">
        <w:rPr>
          <w:rFonts w:ascii="Times New Roman" w:hAnsi="Times New Roman" w:cs="Times New Roman"/>
          <w:b/>
          <w:sz w:val="24"/>
          <w:szCs w:val="24"/>
        </w:rPr>
        <w:t>:</w:t>
      </w:r>
      <w:r w:rsidR="00AE2BE9" w:rsidRPr="00AE2B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C21" w:rsidRPr="00AE2BE9" w:rsidRDefault="00AE2BE9" w:rsidP="00AE2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BE9">
        <w:rPr>
          <w:rFonts w:ascii="Times New Roman" w:hAnsi="Times New Roman" w:cs="Times New Roman"/>
          <w:b/>
          <w:sz w:val="24"/>
          <w:szCs w:val="24"/>
        </w:rPr>
        <w:t>РЕШЕНИЕ;</w:t>
      </w:r>
    </w:p>
    <w:p w:rsidR="00D40C21" w:rsidRPr="00AE2BE9" w:rsidRDefault="00D40C21" w:rsidP="00D40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BE9">
        <w:rPr>
          <w:rFonts w:ascii="Times New Roman" w:hAnsi="Times New Roman" w:cs="Times New Roman"/>
          <w:sz w:val="24"/>
          <w:szCs w:val="24"/>
        </w:rPr>
        <w:t xml:space="preserve"> Увеличить объем расходов бюджета МО «Бежтинский участок» на </w:t>
      </w:r>
      <w:r w:rsidR="00AE2BE9" w:rsidRPr="00AE2BE9">
        <w:rPr>
          <w:rFonts w:ascii="Times New Roman" w:hAnsi="Times New Roman" w:cs="Times New Roman"/>
          <w:sz w:val="24"/>
          <w:szCs w:val="24"/>
        </w:rPr>
        <w:t>со финансирование</w:t>
      </w:r>
      <w:r w:rsidRPr="00AE2BE9">
        <w:rPr>
          <w:rFonts w:ascii="Times New Roman" w:hAnsi="Times New Roman" w:cs="Times New Roman"/>
          <w:sz w:val="24"/>
          <w:szCs w:val="24"/>
        </w:rPr>
        <w:t xml:space="preserve"> </w:t>
      </w:r>
      <w:r w:rsidR="00146EBB">
        <w:rPr>
          <w:rFonts w:ascii="Times New Roman" w:hAnsi="Times New Roman" w:cs="Times New Roman"/>
          <w:sz w:val="24"/>
          <w:szCs w:val="24"/>
        </w:rPr>
        <w:t>исполнения</w:t>
      </w:r>
      <w:r w:rsidR="00DF7B1C" w:rsidRPr="00AE2BE9">
        <w:rPr>
          <w:rFonts w:ascii="Times New Roman" w:hAnsi="Times New Roman" w:cs="Times New Roman"/>
          <w:sz w:val="24"/>
          <w:szCs w:val="24"/>
        </w:rPr>
        <w:t xml:space="preserve"> полномочий, связанных с профессиональной переподготовкой и повышением квалификации муниципальных служащих </w:t>
      </w:r>
      <w:r w:rsidR="0090430B" w:rsidRPr="00AE2BE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AE2BE9">
        <w:rPr>
          <w:rFonts w:ascii="Times New Roman" w:hAnsi="Times New Roman" w:cs="Times New Roman"/>
          <w:sz w:val="24"/>
          <w:szCs w:val="24"/>
        </w:rPr>
        <w:t>(шесть тысяч пятьдесят шесть</w:t>
      </w:r>
      <w:r w:rsidR="00CD408D" w:rsidRPr="00AE2BE9">
        <w:rPr>
          <w:rFonts w:ascii="Times New Roman" w:hAnsi="Times New Roman" w:cs="Times New Roman"/>
          <w:sz w:val="24"/>
          <w:szCs w:val="24"/>
        </w:rPr>
        <w:t xml:space="preserve">) рублей, </w:t>
      </w:r>
      <w:r w:rsidR="0090430B" w:rsidRPr="00AE2BE9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Pr="00AE2BE9">
        <w:rPr>
          <w:rFonts w:ascii="Times New Roman" w:hAnsi="Times New Roman" w:cs="Times New Roman"/>
          <w:sz w:val="24"/>
          <w:szCs w:val="24"/>
        </w:rPr>
        <w:t>не менее 5% процентов от общей суммы расходов.</w:t>
      </w:r>
    </w:p>
    <w:p w:rsidR="00AE2BE9" w:rsidRDefault="00D40C21" w:rsidP="00D40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BE9">
        <w:rPr>
          <w:rFonts w:ascii="Times New Roman" w:hAnsi="Times New Roman" w:cs="Times New Roman"/>
          <w:sz w:val="24"/>
          <w:szCs w:val="24"/>
        </w:rPr>
        <w:t>МКУ «Финансовый отдел» Администрации МО «Бежтинский участок» произвести соответствующие изменения в лимитах бюджетных обязательств и осуществить контроль за целевым использованием.</w:t>
      </w:r>
    </w:p>
    <w:p w:rsidR="00CD408D" w:rsidRPr="00AE2BE9" w:rsidRDefault="00AE2BE9" w:rsidP="00D40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опубликовать в газете «</w:t>
      </w:r>
      <w:r w:rsidR="0066777A">
        <w:rPr>
          <w:rFonts w:ascii="Times New Roman" w:hAnsi="Times New Roman" w:cs="Times New Roman"/>
          <w:sz w:val="24"/>
          <w:szCs w:val="24"/>
        </w:rPr>
        <w:t>Бежтинский вестник» и на сайте 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дминистрации МО «Бежтинский участок». </w:t>
      </w:r>
      <w:r w:rsidR="0090430B" w:rsidRPr="00AE2B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408D" w:rsidRPr="00AE2BE9" w:rsidRDefault="00CD408D" w:rsidP="00CD408D">
      <w:pPr>
        <w:rPr>
          <w:sz w:val="24"/>
          <w:szCs w:val="24"/>
        </w:rPr>
      </w:pPr>
    </w:p>
    <w:p w:rsidR="00CD408D" w:rsidRPr="00AE2BE9" w:rsidRDefault="00CD408D" w:rsidP="00CD40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2BE9">
        <w:rPr>
          <w:rFonts w:ascii="Times New Roman" w:hAnsi="Times New Roman" w:cs="Times New Roman"/>
          <w:b/>
          <w:sz w:val="24"/>
          <w:szCs w:val="24"/>
        </w:rPr>
        <w:t>Председатель Собрания депутатов</w:t>
      </w:r>
    </w:p>
    <w:p w:rsidR="00CD408D" w:rsidRPr="00AE2BE9" w:rsidRDefault="00CD408D" w:rsidP="00CD40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2BE9">
        <w:rPr>
          <w:rFonts w:ascii="Times New Roman" w:hAnsi="Times New Roman" w:cs="Times New Roman"/>
          <w:b/>
          <w:sz w:val="24"/>
          <w:szCs w:val="24"/>
        </w:rPr>
        <w:t xml:space="preserve">МО «Бежтинский участок»                                </w:t>
      </w:r>
      <w:r w:rsidR="00AE2BE9" w:rsidRPr="00AE2BE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E2BE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E2BE9" w:rsidRPr="00AE2B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E2BE9">
        <w:rPr>
          <w:rFonts w:ascii="Times New Roman" w:hAnsi="Times New Roman" w:cs="Times New Roman"/>
          <w:b/>
          <w:sz w:val="24"/>
          <w:szCs w:val="24"/>
        </w:rPr>
        <w:t xml:space="preserve">  Ш.</w:t>
      </w:r>
      <w:r w:rsidR="00AE2BE9" w:rsidRPr="00AE2BE9">
        <w:rPr>
          <w:rFonts w:ascii="Times New Roman" w:hAnsi="Times New Roman" w:cs="Times New Roman"/>
          <w:b/>
          <w:sz w:val="24"/>
          <w:szCs w:val="24"/>
        </w:rPr>
        <w:t xml:space="preserve"> М. </w:t>
      </w:r>
      <w:r w:rsidRPr="00AE2BE9">
        <w:rPr>
          <w:rFonts w:ascii="Times New Roman" w:hAnsi="Times New Roman" w:cs="Times New Roman"/>
          <w:b/>
          <w:sz w:val="24"/>
          <w:szCs w:val="24"/>
        </w:rPr>
        <w:t>Исмаилов</w:t>
      </w:r>
    </w:p>
    <w:sectPr w:rsidR="00CD408D" w:rsidRPr="00AE2BE9" w:rsidSect="0023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51CB0"/>
    <w:multiLevelType w:val="hybridMultilevel"/>
    <w:tmpl w:val="BC2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6CCD"/>
    <w:rsid w:val="00140099"/>
    <w:rsid w:val="00146EBB"/>
    <w:rsid w:val="00176CCD"/>
    <w:rsid w:val="001A4119"/>
    <w:rsid w:val="00237184"/>
    <w:rsid w:val="00313105"/>
    <w:rsid w:val="003D44F0"/>
    <w:rsid w:val="003F4260"/>
    <w:rsid w:val="00590591"/>
    <w:rsid w:val="005C1990"/>
    <w:rsid w:val="00612D72"/>
    <w:rsid w:val="0066777A"/>
    <w:rsid w:val="0078720A"/>
    <w:rsid w:val="007E4A40"/>
    <w:rsid w:val="0090430B"/>
    <w:rsid w:val="009D6E3B"/>
    <w:rsid w:val="009E7A0A"/>
    <w:rsid w:val="00AA224C"/>
    <w:rsid w:val="00AE2BE9"/>
    <w:rsid w:val="00BE4CD8"/>
    <w:rsid w:val="00CD408D"/>
    <w:rsid w:val="00CF421F"/>
    <w:rsid w:val="00D40C21"/>
    <w:rsid w:val="00D85F28"/>
    <w:rsid w:val="00DF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9</cp:revision>
  <cp:lastPrinted>2020-12-28T08:15:00Z</cp:lastPrinted>
  <dcterms:created xsi:type="dcterms:W3CDTF">2020-12-25T13:21:00Z</dcterms:created>
  <dcterms:modified xsi:type="dcterms:W3CDTF">2021-01-20T12:03:00Z</dcterms:modified>
</cp:coreProperties>
</file>