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182" w:rsidRPr="00825386" w:rsidRDefault="00DA42CB" w:rsidP="00630182">
      <w:pPr>
        <w:pStyle w:val="a3"/>
        <w:jc w:val="center"/>
        <w:rPr>
          <w:b/>
        </w:rPr>
      </w:pPr>
      <w:r>
        <w:rPr>
          <w:b/>
        </w:rPr>
        <w:t xml:space="preserve"> </w:t>
      </w:r>
      <w:r w:rsidR="00630182" w:rsidRPr="00825386">
        <w:rPr>
          <w:b/>
        </w:rPr>
        <w:t>ТРУДОВОЙ ДОГОВОР</w:t>
      </w:r>
    </w:p>
    <w:p w:rsidR="00630182" w:rsidRPr="00825386" w:rsidRDefault="00630182" w:rsidP="00630182">
      <w:pPr>
        <w:pStyle w:val="a3"/>
        <w:jc w:val="center"/>
        <w:rPr>
          <w:b/>
        </w:rPr>
      </w:pPr>
      <w:r w:rsidRPr="00825386">
        <w:rPr>
          <w:b/>
        </w:rPr>
        <w:t>с муниципальным служащим администрации МО «Бежтинский участок» РД  замещающим должность муниципальной</w:t>
      </w:r>
    </w:p>
    <w:p w:rsidR="00630182" w:rsidRPr="00825386" w:rsidRDefault="00630182" w:rsidP="00630182">
      <w:pPr>
        <w:pStyle w:val="a3"/>
        <w:jc w:val="center"/>
        <w:rPr>
          <w:b/>
        </w:rPr>
      </w:pPr>
      <w:r w:rsidRPr="00825386">
        <w:rPr>
          <w:b/>
        </w:rPr>
        <w:t>службы категории "</w:t>
      </w:r>
      <w:r w:rsidR="007942BD">
        <w:rPr>
          <w:b/>
        </w:rPr>
        <w:t>Специалисты</w:t>
      </w:r>
      <w:r w:rsidRPr="00825386">
        <w:rPr>
          <w:b/>
        </w:rPr>
        <w:t>"</w:t>
      </w:r>
    </w:p>
    <w:p w:rsidR="00630182" w:rsidRPr="00A56D52" w:rsidRDefault="00630182" w:rsidP="00630182">
      <w:pPr>
        <w:pStyle w:val="a3"/>
      </w:pPr>
    </w:p>
    <w:p w:rsidR="00630182" w:rsidRDefault="00630182" w:rsidP="00630182">
      <w:pPr>
        <w:pStyle w:val="a3"/>
      </w:pPr>
      <w:r w:rsidRPr="00A56D52">
        <w:t xml:space="preserve">    "____" ________________ 20__ г.        </w:t>
      </w:r>
      <w:r w:rsidR="00AC5402">
        <w:t xml:space="preserve">                                 </w:t>
      </w:r>
      <w:r w:rsidRPr="00A56D52">
        <w:t xml:space="preserve">    № ____</w:t>
      </w:r>
    </w:p>
    <w:p w:rsidR="00630182" w:rsidRDefault="00630182" w:rsidP="00630182">
      <w:pPr>
        <w:pStyle w:val="a3"/>
      </w:pPr>
    </w:p>
    <w:p w:rsidR="00630182" w:rsidRPr="00630182" w:rsidRDefault="00630182" w:rsidP="00630182">
      <w:pPr>
        <w:pStyle w:val="a3"/>
        <w:rPr>
          <w:u w:val="single"/>
        </w:rPr>
      </w:pPr>
      <w:r w:rsidRPr="00A56D52">
        <w:t xml:space="preserve">Администрация  МО «Бежтинский участок» в лице </w:t>
      </w:r>
      <w:r w:rsidR="0015111D">
        <w:t xml:space="preserve">и.о. </w:t>
      </w:r>
      <w:r w:rsidR="00104C29">
        <w:t xml:space="preserve">главы </w:t>
      </w:r>
      <w:r w:rsidRPr="00A56D52">
        <w:t xml:space="preserve">МО «Бежтинский участок»  </w:t>
      </w:r>
      <w:r w:rsidR="00104C29">
        <w:t>_____________________________________________________________</w:t>
      </w:r>
    </w:p>
    <w:p w:rsidR="00630182" w:rsidRPr="00A56D52" w:rsidRDefault="00104C29" w:rsidP="00630182">
      <w:pPr>
        <w:pStyle w:val="a3"/>
        <w:jc w:val="center"/>
        <w:rPr>
          <w:b/>
          <w:vertAlign w:val="superscript"/>
        </w:rPr>
      </w:pPr>
      <w:r>
        <w:rPr>
          <w:b/>
          <w:vertAlign w:val="superscript"/>
        </w:rPr>
        <w:t xml:space="preserve">                                                    </w:t>
      </w:r>
      <w:r w:rsidR="00630182" w:rsidRPr="00A56D52">
        <w:rPr>
          <w:b/>
          <w:vertAlign w:val="superscript"/>
        </w:rPr>
        <w:t>(фамилия, имя, отчество, должность)</w:t>
      </w:r>
    </w:p>
    <w:p w:rsidR="00630182" w:rsidRPr="00A56D52" w:rsidRDefault="00630182" w:rsidP="00630182">
      <w:pPr>
        <w:pStyle w:val="a3"/>
      </w:pPr>
      <w:r w:rsidRPr="00A56D52">
        <w:t>именуемого  в  дальнейшем  "Работ</w:t>
      </w:r>
      <w:r w:rsidR="009C2A70">
        <w:t>одатель</w:t>
      </w:r>
      <w:r w:rsidRPr="00A56D52">
        <w:t>", действующего на основании Устава</w:t>
      </w:r>
    </w:p>
    <w:p w:rsidR="00630182" w:rsidRPr="00A56D52" w:rsidRDefault="00630182" w:rsidP="00630182">
      <w:pPr>
        <w:pStyle w:val="a3"/>
      </w:pPr>
      <w:r w:rsidRPr="00A56D52">
        <w:t>муниципального  образования  «Бежтинский участок» и граждани</w:t>
      </w:r>
      <w:proofErr w:type="gramStart"/>
      <w:r w:rsidRPr="00A56D52">
        <w:t>н(</w:t>
      </w:r>
      <w:proofErr w:type="spellStart"/>
      <w:proofErr w:type="gramEnd"/>
      <w:r w:rsidRPr="00A56D52">
        <w:t>ка</w:t>
      </w:r>
      <w:proofErr w:type="spellEnd"/>
      <w:r w:rsidRPr="00A56D52">
        <w:t>) __________________________________________________________</w:t>
      </w:r>
      <w:r w:rsidR="004775D7" w:rsidRPr="004775D7">
        <w:t>______</w:t>
      </w:r>
      <w:r w:rsidRPr="00A56D52">
        <w:t>,</w:t>
      </w:r>
    </w:p>
    <w:p w:rsidR="00630182" w:rsidRPr="00A56D52" w:rsidRDefault="00630182" w:rsidP="00630182">
      <w:pPr>
        <w:pStyle w:val="a3"/>
        <w:jc w:val="center"/>
        <w:rPr>
          <w:b/>
          <w:vertAlign w:val="superscript"/>
        </w:rPr>
      </w:pPr>
      <w:r w:rsidRPr="00A56D52">
        <w:rPr>
          <w:b/>
          <w:vertAlign w:val="superscript"/>
        </w:rPr>
        <w:t>(фамилия, имя, отчество)</w:t>
      </w:r>
    </w:p>
    <w:p w:rsidR="00630182" w:rsidRPr="00A56D52" w:rsidRDefault="00630182" w:rsidP="00630182">
      <w:pPr>
        <w:pStyle w:val="a3"/>
      </w:pPr>
    </w:p>
    <w:p w:rsidR="00630182" w:rsidRPr="00A56D52" w:rsidRDefault="00630182" w:rsidP="00630182">
      <w:pPr>
        <w:pStyle w:val="a3"/>
      </w:pPr>
      <w:r w:rsidRPr="00A56D52">
        <w:t>именуемый   в   дальнейшем   "Работник",  заключили настоящий</w:t>
      </w:r>
    </w:p>
    <w:p w:rsidR="00630182" w:rsidRPr="00A56D52" w:rsidRDefault="00630182" w:rsidP="00630182">
      <w:pPr>
        <w:pStyle w:val="a3"/>
      </w:pPr>
      <w:r w:rsidRPr="00A56D52">
        <w:t>договор о нижеследующем:</w:t>
      </w:r>
    </w:p>
    <w:p w:rsidR="00630182" w:rsidRPr="00A56D52" w:rsidRDefault="00630182" w:rsidP="00630182">
      <w:pPr>
        <w:pStyle w:val="a3"/>
      </w:pPr>
    </w:p>
    <w:p w:rsidR="00630182" w:rsidRPr="00A56D52" w:rsidRDefault="00630182" w:rsidP="00630182">
      <w:pPr>
        <w:pStyle w:val="a3"/>
      </w:pPr>
      <w:r w:rsidRPr="00A56D52">
        <w:t xml:space="preserve">                            1. Общие положения</w:t>
      </w:r>
    </w:p>
    <w:p w:rsidR="00630182" w:rsidRPr="00A56D52" w:rsidRDefault="00630182" w:rsidP="00630182">
      <w:pPr>
        <w:pStyle w:val="a3"/>
      </w:pPr>
    </w:p>
    <w:p w:rsidR="00630182" w:rsidRPr="00A56D52" w:rsidRDefault="00630182" w:rsidP="00630182">
      <w:pPr>
        <w:pStyle w:val="a3"/>
      </w:pPr>
      <w:r w:rsidRPr="00A56D52">
        <w:t xml:space="preserve">    Работник _______________________________________________________</w:t>
      </w:r>
    </w:p>
    <w:p w:rsidR="00630182" w:rsidRPr="00A56D52" w:rsidRDefault="00630182" w:rsidP="00630182">
      <w:pPr>
        <w:pStyle w:val="a3"/>
        <w:jc w:val="center"/>
        <w:rPr>
          <w:b/>
          <w:vertAlign w:val="superscript"/>
        </w:rPr>
      </w:pPr>
      <w:r w:rsidRPr="00A56D52">
        <w:rPr>
          <w:b/>
          <w:vertAlign w:val="superscript"/>
        </w:rPr>
        <w:t>(Ф.И.О.)</w:t>
      </w:r>
    </w:p>
    <w:p w:rsidR="00630182" w:rsidRPr="00A56D52" w:rsidRDefault="00630182" w:rsidP="00630182">
      <w:pPr>
        <w:pStyle w:val="a3"/>
      </w:pPr>
      <w:r w:rsidRPr="00A56D52">
        <w:t>принимается    на   муниципальную   службу   в  администрацию  МО «Бежтинский участок» ________________________________________________</w:t>
      </w:r>
    </w:p>
    <w:p w:rsidR="00630182" w:rsidRPr="00A56D52" w:rsidRDefault="00630182" w:rsidP="00630182">
      <w:pPr>
        <w:pStyle w:val="a3"/>
      </w:pPr>
      <w:r w:rsidRPr="00A56D52">
        <w:t xml:space="preserve">                        </w:t>
      </w:r>
      <w:r w:rsidR="00104C29">
        <w:t xml:space="preserve">                                            </w:t>
      </w:r>
      <w:r w:rsidRPr="00A56D52">
        <w:t>(структурное подразделение)</w:t>
      </w:r>
    </w:p>
    <w:p w:rsidR="00630182" w:rsidRPr="00A56D52" w:rsidRDefault="0032721E" w:rsidP="00630182">
      <w:pPr>
        <w:pStyle w:val="a3"/>
      </w:pPr>
      <w:r>
        <w:t>На главную</w:t>
      </w:r>
      <w:r w:rsidR="00630182" w:rsidRPr="00A56D52">
        <w:t xml:space="preserve"> должность муниципальной службы МО «Бежтинский участок» _____________________________________________________________________</w:t>
      </w:r>
    </w:p>
    <w:p w:rsidR="00630182" w:rsidRPr="00A56D52" w:rsidRDefault="00630182" w:rsidP="00630182">
      <w:pPr>
        <w:pStyle w:val="a3"/>
        <w:jc w:val="center"/>
        <w:rPr>
          <w:b/>
          <w:vertAlign w:val="superscript"/>
        </w:rPr>
      </w:pPr>
      <w:r w:rsidRPr="00A56D52">
        <w:rPr>
          <w:b/>
          <w:vertAlign w:val="superscript"/>
        </w:rPr>
        <w:t>(наименование должности)</w:t>
      </w:r>
    </w:p>
    <w:p w:rsidR="00630182" w:rsidRPr="00A56D52" w:rsidRDefault="00630182" w:rsidP="00630182">
      <w:pPr>
        <w:pStyle w:val="a3"/>
      </w:pPr>
      <w:r w:rsidRPr="00A56D52">
        <w:t>На муниципальных служащих Администрации  МО «Бежтинский участок»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 и Законом РД "О муниципальной службе в Республике Дагестан".</w:t>
      </w:r>
    </w:p>
    <w:p w:rsidR="00630182" w:rsidRPr="00A56D52" w:rsidRDefault="00630182" w:rsidP="00630182">
      <w:pPr>
        <w:pStyle w:val="a3"/>
      </w:pPr>
      <w:r w:rsidRPr="00A56D52">
        <w:t>____________________</w:t>
      </w:r>
    </w:p>
    <w:p w:rsidR="00630182" w:rsidRPr="00A56D52" w:rsidRDefault="00630182" w:rsidP="00630182">
      <w:pPr>
        <w:pStyle w:val="a3"/>
        <w:jc w:val="left"/>
        <w:rPr>
          <w:b/>
          <w:vertAlign w:val="superscript"/>
        </w:rPr>
      </w:pPr>
      <w:r w:rsidRPr="00A56D52">
        <w:rPr>
          <w:b/>
          <w:vertAlign w:val="superscript"/>
        </w:rPr>
        <w:t>(дата начала работы)</w:t>
      </w:r>
    </w:p>
    <w:p w:rsidR="00630182" w:rsidRPr="00A56D52" w:rsidRDefault="00630182" w:rsidP="00630182">
      <w:pPr>
        <w:pStyle w:val="a3"/>
      </w:pPr>
    </w:p>
    <w:p w:rsidR="00630182" w:rsidRPr="00A56D52" w:rsidRDefault="00630182" w:rsidP="00630182">
      <w:pPr>
        <w:pStyle w:val="a3"/>
        <w:rPr>
          <w:b/>
        </w:rPr>
      </w:pPr>
      <w:r w:rsidRPr="00A56D52">
        <w:rPr>
          <w:b/>
        </w:rPr>
        <w:t>2. Вид и срок действия договора (</w:t>
      </w:r>
      <w:r>
        <w:rPr>
          <w:b/>
        </w:rPr>
        <w:t>ст.58 ТК РФ)</w:t>
      </w:r>
    </w:p>
    <w:p w:rsidR="00630182" w:rsidRPr="00A56D52" w:rsidRDefault="00630182" w:rsidP="00630182">
      <w:pPr>
        <w:pStyle w:val="a3"/>
      </w:pPr>
    </w:p>
    <w:p w:rsidR="00630182" w:rsidRPr="00A56D52" w:rsidRDefault="00630182" w:rsidP="00630182">
      <w:pPr>
        <w:pStyle w:val="a3"/>
      </w:pPr>
      <w:r w:rsidRPr="00A56D52">
        <w:t>Вид договора:</w:t>
      </w:r>
    </w:p>
    <w:p w:rsidR="00630182" w:rsidRPr="00A56D52" w:rsidRDefault="00630182" w:rsidP="00630182">
      <w:pPr>
        <w:pStyle w:val="a3"/>
      </w:pPr>
      <w:r w:rsidRPr="00A56D52">
        <w:t>- на неопределенный срок;____________________________________</w:t>
      </w:r>
      <w:r w:rsidR="00030086">
        <w:t>__________</w:t>
      </w:r>
    </w:p>
    <w:p w:rsidR="00630182" w:rsidRPr="00A56D52" w:rsidRDefault="00630182" w:rsidP="00630182">
      <w:pPr>
        <w:pStyle w:val="a3"/>
      </w:pPr>
      <w:r w:rsidRPr="00A56D52">
        <w:t xml:space="preserve">- на определенный срок </w:t>
      </w:r>
      <w:proofErr w:type="gramStart"/>
      <w:r w:rsidRPr="00A56D52">
        <w:t>с</w:t>
      </w:r>
      <w:proofErr w:type="gramEnd"/>
      <w:r w:rsidRPr="00A56D52">
        <w:t xml:space="preserve"> ____</w:t>
      </w:r>
      <w:r w:rsidR="00030086">
        <w:t>___________ по ________________.</w:t>
      </w:r>
    </w:p>
    <w:p w:rsidR="00630182" w:rsidRPr="00A56D52" w:rsidRDefault="00630182" w:rsidP="00630182">
      <w:pPr>
        <w:pStyle w:val="a3"/>
      </w:pPr>
      <w:r w:rsidRPr="00A56D52">
        <w:t>Примечание. Срочный трудовой договор заключается в случае замещения должности муниципальной службы временно отсутствующего муниципального служащего, за которым в соответствии с законодательством сохраняется место работы (должность) на период длительного отсутствия.</w:t>
      </w:r>
    </w:p>
    <w:p w:rsidR="00630182" w:rsidRPr="00A56D52" w:rsidRDefault="00630182" w:rsidP="00630182">
      <w:pPr>
        <w:pStyle w:val="a3"/>
      </w:pPr>
      <w:r w:rsidRPr="00A56D52">
        <w:lastRenderedPageBreak/>
        <w:t>2.3. При достижении муниципальным служащим предельного возраста нахождения на муниципальной службе - 65 лет (в случае, когда срок окончания действия настоящего договора не установлен) Работодатель с согласия муниципального служащего и в соответствии с Федеральным законом "О муниципальной службе в Российской Федерации" может принять решение о продлении срока нахождения на муниципальной службе. Однократное продление срока нахождения на муниципальной службе муниципального служащего допускается не более чем на один год.</w:t>
      </w:r>
    </w:p>
    <w:p w:rsidR="00630182" w:rsidRPr="00A56D52" w:rsidRDefault="00630182" w:rsidP="00630182">
      <w:pPr>
        <w:pStyle w:val="a3"/>
      </w:pPr>
    </w:p>
    <w:p w:rsidR="00630182" w:rsidRPr="00A56D52" w:rsidRDefault="00630182" w:rsidP="00630182">
      <w:pPr>
        <w:pStyle w:val="a3"/>
        <w:rPr>
          <w:b/>
        </w:rPr>
      </w:pPr>
      <w:r w:rsidRPr="00A56D52">
        <w:rPr>
          <w:b/>
        </w:rPr>
        <w:t>3. Испытательный срок</w:t>
      </w:r>
      <w:r>
        <w:rPr>
          <w:b/>
        </w:rPr>
        <w:t xml:space="preserve"> (ст. 70-71 ТК РФ)</w:t>
      </w:r>
    </w:p>
    <w:p w:rsidR="00630182" w:rsidRPr="00A56D52" w:rsidRDefault="00630182" w:rsidP="00630182">
      <w:pPr>
        <w:pStyle w:val="a3"/>
      </w:pPr>
    </w:p>
    <w:p w:rsidR="00630182" w:rsidRPr="00A56D52" w:rsidRDefault="00630182" w:rsidP="00630182">
      <w:pPr>
        <w:pStyle w:val="a3"/>
      </w:pPr>
      <w:r w:rsidRPr="003D08A3">
        <w:t>3</w:t>
      </w:r>
      <w:r w:rsidRPr="00A56D52">
        <w:t>.1. Устанавливается испытательный срок ____________________ мес.</w:t>
      </w:r>
    </w:p>
    <w:p w:rsidR="00630182" w:rsidRPr="00A56D52" w:rsidRDefault="00630182" w:rsidP="00630182">
      <w:pPr>
        <w:pStyle w:val="a3"/>
      </w:pPr>
      <w:r w:rsidRPr="00A56D52">
        <w:t>Испытательный срок может устанавливаться для муниципального служащего, впервые принятого на должность муниципальной службы.</w:t>
      </w:r>
    </w:p>
    <w:p w:rsidR="00630182" w:rsidRPr="00A56D52" w:rsidRDefault="00630182" w:rsidP="00630182">
      <w:pPr>
        <w:pStyle w:val="a3"/>
      </w:pPr>
      <w:r w:rsidRPr="00A56D52">
        <w:t xml:space="preserve">В период испытательного срока на муниципального служащего полностью распространяется законодательство о труде и Закон </w:t>
      </w:r>
      <w:r>
        <w:t>РД</w:t>
      </w:r>
      <w:r w:rsidRPr="00A56D52">
        <w:t xml:space="preserve"> "О муниципальной службе в </w:t>
      </w:r>
      <w:r>
        <w:t>Республике Дагестан</w:t>
      </w:r>
      <w:r w:rsidRPr="00A56D52">
        <w:t>".</w:t>
      </w:r>
    </w:p>
    <w:p w:rsidR="00630182" w:rsidRPr="00A56D52" w:rsidRDefault="00630182" w:rsidP="00630182">
      <w:pPr>
        <w:pStyle w:val="a3"/>
      </w:pPr>
    </w:p>
    <w:p w:rsidR="00630182" w:rsidRPr="00A56D52" w:rsidRDefault="00630182" w:rsidP="00630182">
      <w:pPr>
        <w:pStyle w:val="a3"/>
        <w:rPr>
          <w:b/>
        </w:rPr>
      </w:pPr>
      <w:r w:rsidRPr="00A56D52">
        <w:t xml:space="preserve">4. </w:t>
      </w:r>
      <w:r w:rsidRPr="00A56D52">
        <w:rPr>
          <w:b/>
        </w:rPr>
        <w:t>Обязанности сторон</w:t>
      </w:r>
    </w:p>
    <w:p w:rsidR="00630182" w:rsidRPr="00A56D52" w:rsidRDefault="00630182" w:rsidP="00630182">
      <w:pPr>
        <w:pStyle w:val="a3"/>
      </w:pPr>
    </w:p>
    <w:p w:rsidR="00630182" w:rsidRPr="00A56D52" w:rsidRDefault="00630182" w:rsidP="00630182">
      <w:pPr>
        <w:pStyle w:val="a3"/>
      </w:pPr>
      <w:r w:rsidRPr="00A56D52">
        <w:t>4.1. Муниципальный служащий обязуется:</w:t>
      </w:r>
    </w:p>
    <w:p w:rsidR="00630182" w:rsidRPr="00A56D52" w:rsidRDefault="00630182" w:rsidP="00630182">
      <w:pPr>
        <w:pStyle w:val="a3"/>
      </w:pPr>
      <w:r w:rsidRPr="00A56D52">
        <w:t>4.1.1. Обеспечивать соблюдение Конституции Российской Федерации, Устава М</w:t>
      </w:r>
      <w:r>
        <w:t>О «Бежтинский участок»</w:t>
      </w:r>
      <w:r w:rsidRPr="00A56D52">
        <w:t>, федеральных и областных законов, обеспечивать соблюдение и защиту прав и законных интересов граждан Российской Федерации.</w:t>
      </w:r>
    </w:p>
    <w:p w:rsidR="00630182" w:rsidRPr="00A56D52" w:rsidRDefault="00630182" w:rsidP="00630182">
      <w:pPr>
        <w:pStyle w:val="a3"/>
      </w:pPr>
      <w:r w:rsidRPr="00A56D52">
        <w:t xml:space="preserve">4.1.2. Добросовестно исполнять обязанности по замещаемой муниципальной должности муниципальной службы в соответствии с должностной инструкцией; в пределах своих должностных обязанностей своевременно рассматривать обращения граждан, запросы депутатов, органов исполнительной государственной власти, органов местного самоуправления и организаций. Принимать по ним решения в порядке, установленном федеральными законами и законами </w:t>
      </w:r>
      <w:r>
        <w:t>РД</w:t>
      </w:r>
      <w:r w:rsidRPr="00A56D52">
        <w:t>.</w:t>
      </w:r>
    </w:p>
    <w:p w:rsidR="00630182" w:rsidRPr="00A56D52" w:rsidRDefault="00630182" w:rsidP="00630182">
      <w:pPr>
        <w:pStyle w:val="a3"/>
      </w:pPr>
      <w:r w:rsidRPr="00A56D52">
        <w:t>4.1.3. Взаимодействовать с органами государственной власти и иными организациями по вопросам, входящим в компетенцию муниципального служащего.</w:t>
      </w:r>
    </w:p>
    <w:p w:rsidR="00630182" w:rsidRPr="00A56D52" w:rsidRDefault="00630182" w:rsidP="00630182">
      <w:pPr>
        <w:pStyle w:val="a3"/>
      </w:pPr>
      <w:r w:rsidRPr="00A56D52">
        <w:t>4.1.4. Хранить государственную и иную охраняемую законом тайну, а также не разглашать ставшие ему известными в связи с исполнением своих обязанностей сведения, затрагивающие частную жизнь, честь и достоинство граждан.</w:t>
      </w:r>
    </w:p>
    <w:p w:rsidR="00630182" w:rsidRPr="00A56D52" w:rsidRDefault="00630182" w:rsidP="00630182">
      <w:pPr>
        <w:pStyle w:val="a3"/>
      </w:pPr>
      <w:r w:rsidRPr="00A56D52">
        <w:t>4.1.5. Поддерживать уровень квалификации, достаточный для исполнения своих обязанностей.</w:t>
      </w:r>
    </w:p>
    <w:p w:rsidR="00630182" w:rsidRPr="00A56D52" w:rsidRDefault="00630182" w:rsidP="00630182">
      <w:pPr>
        <w:pStyle w:val="a3"/>
      </w:pPr>
      <w:r w:rsidRPr="00A56D52">
        <w:t>4.1.6. Знать и соблюдать установленные порядок работы со служебной информацией, правила внутреннего трудового распорядка, правила и нормы охраны труда, техники безопасности, противопожарной безопасности и должностную инструкцию.</w:t>
      </w:r>
    </w:p>
    <w:p w:rsidR="00630182" w:rsidRPr="00A56D52" w:rsidRDefault="00630182" w:rsidP="00630182">
      <w:pPr>
        <w:pStyle w:val="a3"/>
      </w:pPr>
      <w:r w:rsidRPr="00A56D52">
        <w:lastRenderedPageBreak/>
        <w:t>4.1.7. Соблюдать режим работы, установленный в администрации; бережно относиться к имуществу, оборудованию и другим материальным ценностям муниципальных органов местного самоуправления, представлять в установленном порядке сведения о себе, а также сообщать обо всех последующих изменениях своих анкетных данных; в порядке, установленном законодательством Российской Федерации, представлять в налоговые органы сведения о полученных им доходах и имуществе, принадлежащем ему на праве собственности, являющихся объектами налогообложения; возвратить при прекращении трудовых отношений все документы, содержащие служебную информацию.</w:t>
      </w:r>
    </w:p>
    <w:p w:rsidR="00630182" w:rsidRPr="00A56D52" w:rsidRDefault="00630182" w:rsidP="00630182">
      <w:pPr>
        <w:pStyle w:val="a3"/>
      </w:pPr>
      <w:r w:rsidRPr="00A56D52">
        <w:t xml:space="preserve">    4.1.8. Выполнять   по   соглашению  сторон дополнительные обязательства</w:t>
      </w:r>
    </w:p>
    <w:p w:rsidR="00630182" w:rsidRPr="00A56D52" w:rsidRDefault="00630182" w:rsidP="00630182">
      <w:pPr>
        <w:pStyle w:val="a3"/>
      </w:pPr>
      <w:r w:rsidRPr="00A56D52">
        <w:t xml:space="preserve">по   поручению   главы </w:t>
      </w:r>
      <w:r>
        <w:t xml:space="preserve">МО «Бежтинский участок» </w:t>
      </w:r>
      <w:r w:rsidRPr="00A56D52">
        <w:t xml:space="preserve">и  </w:t>
      </w:r>
      <w:r>
        <w:t xml:space="preserve">главы </w:t>
      </w:r>
      <w:r w:rsidRPr="00A56D52">
        <w:t xml:space="preserve">администрации </w:t>
      </w:r>
      <w:r>
        <w:t>М</w:t>
      </w:r>
      <w:r w:rsidRPr="00A56D52">
        <w:t>О</w:t>
      </w:r>
      <w:proofErr w:type="gramStart"/>
      <w:r>
        <w:t>«Б</w:t>
      </w:r>
      <w:proofErr w:type="gramEnd"/>
      <w:r>
        <w:t>ежтинский участок»</w:t>
      </w:r>
      <w:r w:rsidRPr="00A56D52">
        <w:t>:</w:t>
      </w:r>
    </w:p>
    <w:p w:rsidR="00630182" w:rsidRPr="00AC4B00" w:rsidRDefault="00630182" w:rsidP="00630182">
      <w:pPr>
        <w:pStyle w:val="a3"/>
      </w:pPr>
      <w:r w:rsidRPr="00A56D52">
        <w:t xml:space="preserve">4.1.9. Во всем остальном, не предусмотренном настоящим разделом, </w:t>
      </w:r>
      <w:r>
        <w:t xml:space="preserve">муниципальный </w:t>
      </w:r>
      <w:r w:rsidRPr="00A56D52">
        <w:t xml:space="preserve">служащий администрации </w:t>
      </w:r>
      <w:r>
        <w:t>М</w:t>
      </w:r>
      <w:r w:rsidRPr="00A56D52">
        <w:t>О</w:t>
      </w:r>
      <w:r>
        <w:t xml:space="preserve"> «Бежтинский участок» </w:t>
      </w:r>
      <w:r w:rsidRPr="00A56D52">
        <w:t xml:space="preserve"> исполняет обязанности и соблюдает ограничения, установленные законодательством Российской Федерации и </w:t>
      </w:r>
      <w:r>
        <w:t>Республики Дагестан</w:t>
      </w:r>
      <w:r w:rsidRPr="00A56D52">
        <w:t>.</w:t>
      </w:r>
    </w:p>
    <w:p w:rsidR="004775D7" w:rsidRPr="00AC4B00" w:rsidRDefault="004775D7" w:rsidP="00630182">
      <w:pPr>
        <w:pStyle w:val="a3"/>
      </w:pPr>
    </w:p>
    <w:p w:rsidR="00630182" w:rsidRPr="00A56D52" w:rsidRDefault="00630182" w:rsidP="00630182">
      <w:pPr>
        <w:pStyle w:val="a3"/>
      </w:pPr>
      <w:r w:rsidRPr="00A56D52">
        <w:t xml:space="preserve">4.2. </w:t>
      </w:r>
      <w:r w:rsidRPr="004775D7">
        <w:rPr>
          <w:b/>
        </w:rPr>
        <w:t>Работодатель обязуется:</w:t>
      </w:r>
    </w:p>
    <w:p w:rsidR="00630182" w:rsidRPr="00A56D52" w:rsidRDefault="00630182" w:rsidP="00630182">
      <w:pPr>
        <w:pStyle w:val="a3"/>
      </w:pPr>
      <w:r w:rsidRPr="00A56D52">
        <w:t xml:space="preserve">4.2.1. Обеспечить муниципальному служащему условия труда, необходимые для исполнения им обязанностей по обеспечению исполнения полномочий по муниципальной должности муниципальной службы органа местного самоуправления </w:t>
      </w:r>
      <w:r>
        <w:t>МО «Бежтинский участок»</w:t>
      </w:r>
      <w:r w:rsidRPr="00A56D52">
        <w:t>.</w:t>
      </w:r>
    </w:p>
    <w:p w:rsidR="00630182" w:rsidRPr="00A56D52" w:rsidRDefault="00630182" w:rsidP="00630182">
      <w:pPr>
        <w:pStyle w:val="a3"/>
      </w:pPr>
      <w:r w:rsidRPr="00A56D52">
        <w:t>4.2.2. Осуществлять выплаты, предусмотренные настоящим трудовым договором.</w:t>
      </w:r>
    </w:p>
    <w:p w:rsidR="00630182" w:rsidRPr="00A56D52" w:rsidRDefault="00630182" w:rsidP="00630182">
      <w:pPr>
        <w:pStyle w:val="a3"/>
      </w:pPr>
      <w:r w:rsidRPr="00A56D52">
        <w:t>4.2.3. Создавать муниципальному служащему условия для переподготовки и повышения квалификации.</w:t>
      </w:r>
    </w:p>
    <w:p w:rsidR="00630182" w:rsidRPr="00A56D52" w:rsidRDefault="00630182" w:rsidP="00630182">
      <w:pPr>
        <w:pStyle w:val="a3"/>
      </w:pPr>
      <w:r w:rsidRPr="00A56D52">
        <w:t xml:space="preserve">4.2.4. В порядке, установленном законодательством </w:t>
      </w:r>
      <w:r>
        <w:t>Республики Дагестан</w:t>
      </w:r>
      <w:r w:rsidRPr="00A56D52">
        <w:t xml:space="preserve">, обеспечивать муниципальному служащему реализацию социальных гарантий, предусмотренных Законом </w:t>
      </w:r>
      <w:r>
        <w:t xml:space="preserve">Республики Дагестан </w:t>
      </w:r>
      <w:r w:rsidRPr="00A56D52">
        <w:t xml:space="preserve"> "О муниципальной службе в </w:t>
      </w:r>
      <w:r>
        <w:t xml:space="preserve">Республике Дагестан </w:t>
      </w:r>
      <w:r w:rsidRPr="00A56D52">
        <w:t>".</w:t>
      </w:r>
    </w:p>
    <w:p w:rsidR="00630182" w:rsidRPr="00A56D52" w:rsidRDefault="00630182" w:rsidP="00630182">
      <w:pPr>
        <w:pStyle w:val="a3"/>
      </w:pPr>
    </w:p>
    <w:p w:rsidR="00630182" w:rsidRPr="003D08A3" w:rsidRDefault="00630182" w:rsidP="00630182">
      <w:pPr>
        <w:pStyle w:val="a3"/>
        <w:rPr>
          <w:b/>
        </w:rPr>
      </w:pPr>
      <w:r w:rsidRPr="00A56D52">
        <w:t xml:space="preserve">5. </w:t>
      </w:r>
      <w:r w:rsidRPr="003D08A3">
        <w:rPr>
          <w:b/>
        </w:rPr>
        <w:t>Рабочее время и время отдыха</w:t>
      </w:r>
    </w:p>
    <w:p w:rsidR="00630182" w:rsidRPr="00A56D52" w:rsidRDefault="00630182" w:rsidP="00630182">
      <w:pPr>
        <w:pStyle w:val="a3"/>
      </w:pPr>
    </w:p>
    <w:p w:rsidR="00630182" w:rsidRPr="00A56D52" w:rsidRDefault="00630182" w:rsidP="00630182">
      <w:pPr>
        <w:pStyle w:val="a3"/>
      </w:pPr>
      <w:r w:rsidRPr="00A56D52">
        <w:t>5.1. Муниципальному служащему устанавливается пятидневная рабочая неделя продолжительностью 40 часов с двумя выходными днями (суббота и воскресенье). При этом нормальная продолжительность рабочего дня составляет 8 часов в день, перерыв для отдыха и питания в рабочее время не включается.</w:t>
      </w:r>
    </w:p>
    <w:p w:rsidR="00630182" w:rsidRPr="00A56D52" w:rsidRDefault="00630182" w:rsidP="00630182">
      <w:pPr>
        <w:pStyle w:val="a3"/>
      </w:pPr>
      <w:r w:rsidRPr="00A56D52">
        <w:t xml:space="preserve">5.2. Режим работы муниципальному служащему устанавливается в соответствии с Коллективным договором администрации </w:t>
      </w:r>
      <w:r>
        <w:t>МО «Бежтинский участок»</w:t>
      </w:r>
      <w:r w:rsidRPr="00A56D52">
        <w:t>.</w:t>
      </w:r>
    </w:p>
    <w:p w:rsidR="00630182" w:rsidRPr="00A56D52" w:rsidRDefault="00630182" w:rsidP="00630182">
      <w:pPr>
        <w:pStyle w:val="a3"/>
      </w:pPr>
      <w:r w:rsidRPr="00A56D52">
        <w:t xml:space="preserve">5.3. В порядке, установленном законодательством Российской Федерации и </w:t>
      </w:r>
      <w:r>
        <w:t>Республики Дагестан</w:t>
      </w:r>
      <w:r w:rsidRPr="00A56D52">
        <w:t xml:space="preserve">, муниципальному служащему предоставляется ежегодный оплачиваемый отпуск продолжительностью 30 календарных дней и за выслугу лет дополнительный отпуск, продолжительность которого зависит от выслуги </w:t>
      </w:r>
      <w:r w:rsidRPr="00A56D52">
        <w:lastRenderedPageBreak/>
        <w:t xml:space="preserve">лет и устанавливается Комиссией по установлению стажа муниципальной службы администрации </w:t>
      </w:r>
      <w:r>
        <w:t>МО «Бежтинский участок»</w:t>
      </w:r>
      <w:r w:rsidRPr="00A56D52">
        <w:t>.</w:t>
      </w:r>
    </w:p>
    <w:p w:rsidR="00630182" w:rsidRPr="00A56D52" w:rsidRDefault="00630182" w:rsidP="00630182">
      <w:pPr>
        <w:pStyle w:val="a3"/>
      </w:pPr>
      <w:r w:rsidRPr="00A56D52">
        <w:t xml:space="preserve">5.3.1. Предоставление муниципальному служащему иных видов отпусков, предусмотренных законодательством Российской Федерации и законодательством </w:t>
      </w:r>
      <w:r>
        <w:t>Республики Дагестан</w:t>
      </w:r>
      <w:r w:rsidRPr="00A56D52">
        <w:t xml:space="preserve">, производится по его просьбе и на основании распоряжения руководителя администрации </w:t>
      </w:r>
      <w:r>
        <w:t>МО «Бежтинский участок»</w:t>
      </w:r>
      <w:r w:rsidRPr="00A56D52">
        <w:t>.</w:t>
      </w:r>
    </w:p>
    <w:p w:rsidR="00630182" w:rsidRPr="00A56D52" w:rsidRDefault="00630182" w:rsidP="00630182">
      <w:pPr>
        <w:pStyle w:val="a3"/>
      </w:pPr>
    </w:p>
    <w:p w:rsidR="00630182" w:rsidRPr="003D08A3" w:rsidRDefault="00630182" w:rsidP="00630182">
      <w:pPr>
        <w:pStyle w:val="a3"/>
        <w:rPr>
          <w:b/>
        </w:rPr>
      </w:pPr>
      <w:r w:rsidRPr="003D08A3">
        <w:rPr>
          <w:b/>
        </w:rPr>
        <w:t>6. Оплата труда</w:t>
      </w:r>
    </w:p>
    <w:p w:rsidR="00630182" w:rsidRPr="00A56D52" w:rsidRDefault="00630182" w:rsidP="00630182">
      <w:pPr>
        <w:pStyle w:val="a3"/>
      </w:pPr>
    </w:p>
    <w:p w:rsidR="00630182" w:rsidRPr="00A56D52" w:rsidRDefault="00630182" w:rsidP="00630182">
      <w:pPr>
        <w:pStyle w:val="a3"/>
      </w:pPr>
      <w:r w:rsidRPr="00A56D52">
        <w:t xml:space="preserve">6.1. Муниципальному служащему ежемесячно выплачивается денежное содержание, состоящее </w:t>
      </w:r>
      <w:proofErr w:type="gramStart"/>
      <w:r w:rsidRPr="00A56D52">
        <w:t>из</w:t>
      </w:r>
      <w:proofErr w:type="gramEnd"/>
      <w:r w:rsidRPr="00A56D52">
        <w:t>:</w:t>
      </w:r>
    </w:p>
    <w:p w:rsidR="00630182" w:rsidRPr="00A56D52" w:rsidRDefault="00630182" w:rsidP="00630182">
      <w:pPr>
        <w:pStyle w:val="a3"/>
      </w:pPr>
      <w:r w:rsidRPr="00A56D52">
        <w:t xml:space="preserve">- должностного оклада, исчисленного с учетом должностного коэффициента, установленного в соответствии со штатным расписанием администрации </w:t>
      </w:r>
      <w:r>
        <w:t>МО «Бежтинский участок»</w:t>
      </w:r>
      <w:r w:rsidRPr="00A56D52">
        <w:t>;</w:t>
      </w:r>
    </w:p>
    <w:p w:rsidR="00630182" w:rsidRPr="00A56D52" w:rsidRDefault="00630182" w:rsidP="00630182">
      <w:pPr>
        <w:pStyle w:val="a3"/>
      </w:pPr>
      <w:r w:rsidRPr="00A56D52">
        <w:t>- ежемесячной надбавки к должностному окладу за выслугу л</w:t>
      </w:r>
      <w:r w:rsidR="006618E2">
        <w:t>ет (1-5 лет - 10%, 5-10 лет - 15%, 10-15 лет - 20%, 15 лет и более - 3</w:t>
      </w:r>
      <w:r w:rsidRPr="00A56D52">
        <w:t xml:space="preserve">0% от должностного оклада), размер которой устанавливается Комиссией по установлению стажа муниципальной службы администрации </w:t>
      </w:r>
      <w:r>
        <w:t>МО «Бежтинский участок»</w:t>
      </w:r>
      <w:r w:rsidRPr="00A56D52">
        <w:t>;</w:t>
      </w:r>
    </w:p>
    <w:p w:rsidR="00630182" w:rsidRPr="00A56D52" w:rsidRDefault="00630182" w:rsidP="00630182">
      <w:pPr>
        <w:pStyle w:val="a3"/>
      </w:pPr>
      <w:r w:rsidRPr="00A56D52">
        <w:t xml:space="preserve">- ежемесячной надбавки к должностному окладу за особые условия работы, размер которой может устанавливаться решением Работодателя в соответствии с порядком, установленным законодательством </w:t>
      </w:r>
      <w:r>
        <w:t>Республики Дагестан</w:t>
      </w:r>
      <w:r w:rsidRPr="00A56D52">
        <w:t>, по истечении испытательного срока;</w:t>
      </w:r>
    </w:p>
    <w:p w:rsidR="00630182" w:rsidRPr="00A56D52" w:rsidRDefault="00630182" w:rsidP="00630182">
      <w:pPr>
        <w:pStyle w:val="a3"/>
      </w:pPr>
      <w:r w:rsidRPr="00A56D52">
        <w:t>- ежемесячная надбавка к должностному окладу за квалификационный разряд по решению квалификационной комиссии или результатам квалификационного экзамена;</w:t>
      </w:r>
    </w:p>
    <w:p w:rsidR="00630182" w:rsidRPr="00A56D52" w:rsidRDefault="00630182" w:rsidP="00630182">
      <w:pPr>
        <w:pStyle w:val="a3"/>
      </w:pPr>
      <w:r w:rsidRPr="00A56D52">
        <w:t>- ежемесячная премия по результатам труда в размере до 100%;</w:t>
      </w:r>
    </w:p>
    <w:p w:rsidR="00630182" w:rsidRPr="00A56D52" w:rsidRDefault="00630182" w:rsidP="00630182">
      <w:pPr>
        <w:pStyle w:val="a3"/>
      </w:pPr>
      <w:r w:rsidRPr="00A56D52">
        <w:t xml:space="preserve">    -  иных   выплат   в   размерах   и    на   условиях,   предусмотренных</w:t>
      </w:r>
    </w:p>
    <w:p w:rsidR="00630182" w:rsidRPr="00A56D52" w:rsidRDefault="00630182" w:rsidP="00630182">
      <w:pPr>
        <w:pStyle w:val="a3"/>
      </w:pPr>
      <w:r w:rsidRPr="00A56D52">
        <w:t xml:space="preserve">законодательством  </w:t>
      </w:r>
      <w:r>
        <w:t>Республики Дагестан</w:t>
      </w:r>
      <w:r w:rsidRPr="00A56D52">
        <w:t>, Положением о муниципальной службе в</w:t>
      </w:r>
      <w:r>
        <w:t xml:space="preserve"> МО «Бежтинский участок»</w:t>
      </w:r>
      <w:r w:rsidRPr="00A56D52">
        <w:t>, Коллективным договором:</w:t>
      </w:r>
    </w:p>
    <w:p w:rsidR="00630182" w:rsidRPr="00A56D52" w:rsidRDefault="00630182" w:rsidP="00630182">
      <w:pPr>
        <w:pStyle w:val="a3"/>
      </w:pPr>
      <w:r w:rsidRPr="00A56D52">
        <w:t>Изменение размеров должностного оклада, ежемесячных надбавок и иных выплат устанавливается правовыми актами Работодателя в порядке, установленном действующ</w:t>
      </w:r>
      <w:r>
        <w:t>и</w:t>
      </w:r>
      <w:r w:rsidRPr="00A56D52">
        <w:t>м законодательством.</w:t>
      </w:r>
    </w:p>
    <w:p w:rsidR="00630182" w:rsidRPr="00A56D52" w:rsidRDefault="00630182" w:rsidP="00630182">
      <w:pPr>
        <w:pStyle w:val="a3"/>
      </w:pPr>
    </w:p>
    <w:p w:rsidR="00630182" w:rsidRPr="00A56D52" w:rsidRDefault="00630182" w:rsidP="00630182">
      <w:pPr>
        <w:pStyle w:val="a3"/>
      </w:pPr>
      <w:r w:rsidRPr="00A56D52">
        <w:t xml:space="preserve">7. </w:t>
      </w:r>
      <w:r w:rsidRPr="003D08A3">
        <w:rPr>
          <w:b/>
        </w:rPr>
        <w:t>Ответственность сторон</w:t>
      </w:r>
    </w:p>
    <w:p w:rsidR="00630182" w:rsidRPr="00A56D52" w:rsidRDefault="00630182" w:rsidP="00630182">
      <w:pPr>
        <w:pStyle w:val="a3"/>
      </w:pPr>
    </w:p>
    <w:p w:rsidR="00630182" w:rsidRDefault="00630182" w:rsidP="00630182">
      <w:pPr>
        <w:pStyle w:val="a3"/>
      </w:pPr>
      <w:r w:rsidRPr="00A56D52">
        <w:t>7.1. В случае ненадлежащего исполнения или неисполнения обязательств по настоящему договору стороны несут ответственность в соответствии с действующим законодательством.</w:t>
      </w:r>
    </w:p>
    <w:p w:rsidR="00630182" w:rsidRDefault="00630182" w:rsidP="00630182">
      <w:pPr>
        <w:pStyle w:val="a3"/>
      </w:pPr>
      <w:r>
        <w:t>7.2. Работник несет полную материальную ответственность за прямой действительный ущерб, причиненный администрации МО «Бежтинский участок».</w:t>
      </w:r>
    </w:p>
    <w:p w:rsidR="00630182" w:rsidRDefault="00630182" w:rsidP="00630182">
      <w:pPr>
        <w:pStyle w:val="a3"/>
      </w:pPr>
      <w:r>
        <w:t xml:space="preserve">В случаях, предусмотренных федеральным законом, Работник возмещает убытки, причиненные его виновными действиями. При этом расчет убытков </w:t>
      </w:r>
      <w:r>
        <w:lastRenderedPageBreak/>
        <w:t>осуществляется в соответствии с нормами, предусмотренными гражданским законодательством.</w:t>
      </w:r>
    </w:p>
    <w:p w:rsidR="00630182" w:rsidRDefault="00630182" w:rsidP="00630182">
      <w:pPr>
        <w:pStyle w:val="a3"/>
      </w:pPr>
      <w:r>
        <w:t>7.3. За ненадлежащее выполнение Работником своих обязанностей к нему могут быть применены следующие меры воздействия:</w:t>
      </w:r>
    </w:p>
    <w:p w:rsidR="00630182" w:rsidRDefault="00630182" w:rsidP="00630182">
      <w:pPr>
        <w:pStyle w:val="a3"/>
      </w:pPr>
      <w:r>
        <w:t>а) замечание;</w:t>
      </w:r>
    </w:p>
    <w:p w:rsidR="00630182" w:rsidRDefault="00630182" w:rsidP="00630182">
      <w:pPr>
        <w:pStyle w:val="a3"/>
      </w:pPr>
      <w:r>
        <w:t>б) выговор;</w:t>
      </w:r>
    </w:p>
    <w:p w:rsidR="00630182" w:rsidRDefault="00630182" w:rsidP="00630182">
      <w:pPr>
        <w:pStyle w:val="a3"/>
      </w:pPr>
      <w:r>
        <w:t>в) увольнение, в том числе по основаниям, предусмотренным настоящим трудовым договором.</w:t>
      </w:r>
    </w:p>
    <w:p w:rsidR="00630182" w:rsidRDefault="00630182" w:rsidP="00630182">
      <w:pPr>
        <w:pStyle w:val="a3"/>
      </w:pPr>
      <w:r>
        <w:t>Если в течение года со дня применения дисциплинарного взыскания Работник не был подвергнут новому дисциплинарному взысканию, то он считается не имеющим дисциплинарного взыскания.</w:t>
      </w:r>
    </w:p>
    <w:p w:rsidR="00630182" w:rsidRDefault="00630182" w:rsidP="00630182">
      <w:pPr>
        <w:pStyle w:val="a3"/>
      </w:pPr>
      <w:r>
        <w:t xml:space="preserve">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представительного органа работников.</w:t>
      </w:r>
    </w:p>
    <w:p w:rsidR="00630182" w:rsidRDefault="00630182" w:rsidP="00630182">
      <w:pPr>
        <w:pStyle w:val="a3"/>
      </w:pPr>
      <w:r>
        <w:t xml:space="preserve">7.4. Работник может быть привлечен к материальной, административной и уголовной ответственности в случаях, предусмотренных действующим законодательством Российской Федерации. </w:t>
      </w:r>
    </w:p>
    <w:p w:rsidR="00630182" w:rsidRDefault="00630182" w:rsidP="00630182">
      <w:pPr>
        <w:pStyle w:val="a3"/>
      </w:pPr>
    </w:p>
    <w:p w:rsidR="00630182" w:rsidRPr="00825386" w:rsidRDefault="00630182" w:rsidP="00630182">
      <w:pPr>
        <w:pStyle w:val="a3"/>
        <w:rPr>
          <w:b/>
        </w:rPr>
      </w:pPr>
      <w:r>
        <w:t xml:space="preserve">                              8. </w:t>
      </w:r>
      <w:r w:rsidRPr="00825386">
        <w:rPr>
          <w:b/>
        </w:rPr>
        <w:t>Социальное страхование работника</w:t>
      </w:r>
    </w:p>
    <w:p w:rsidR="00630182" w:rsidRDefault="00630182" w:rsidP="00630182">
      <w:pPr>
        <w:pStyle w:val="a3"/>
      </w:pPr>
    </w:p>
    <w:p w:rsidR="00630182" w:rsidRPr="00A56D52" w:rsidRDefault="00630182" w:rsidP="00630182">
      <w:pPr>
        <w:pStyle w:val="a3"/>
      </w:pPr>
      <w:r>
        <w:t xml:space="preserve">8.1. Работник подлежит социальному страхованию в порядке и на условиях, установленных действующим законодательством РФ. </w:t>
      </w:r>
    </w:p>
    <w:p w:rsidR="00630182" w:rsidRPr="00A56D52" w:rsidRDefault="00630182" w:rsidP="00630182">
      <w:pPr>
        <w:pStyle w:val="a3"/>
      </w:pPr>
    </w:p>
    <w:p w:rsidR="00630182" w:rsidRPr="003D08A3" w:rsidRDefault="00630182" w:rsidP="00630182">
      <w:pPr>
        <w:pStyle w:val="a3"/>
        <w:rPr>
          <w:b/>
        </w:rPr>
      </w:pPr>
      <w:r>
        <w:t xml:space="preserve">                                9</w:t>
      </w:r>
      <w:r w:rsidRPr="00A56D52">
        <w:t xml:space="preserve">. </w:t>
      </w:r>
      <w:r w:rsidRPr="003D08A3">
        <w:rPr>
          <w:b/>
        </w:rPr>
        <w:t>Заключительные положения</w:t>
      </w:r>
    </w:p>
    <w:p w:rsidR="00630182" w:rsidRPr="00A56D52" w:rsidRDefault="00630182" w:rsidP="00630182">
      <w:pPr>
        <w:pStyle w:val="a3"/>
      </w:pPr>
    </w:p>
    <w:p w:rsidR="00630182" w:rsidRPr="00A56D52" w:rsidRDefault="00630182" w:rsidP="00630182">
      <w:pPr>
        <w:pStyle w:val="a3"/>
      </w:pPr>
      <w:r w:rsidRPr="00A56D52">
        <w:t xml:space="preserve">8.1. При переводе муниципального служащего на другую муниципальную должность, при изменении коэффициента должностного оклада или при присвоении (изменении) квалификационного разряда (классного чина) муниципального служащего настоящий договор дополняется заверенной копией акта (постановления, распоряжения) о произошедшем изменении, который в дальнейшем является неотъемлемой частью договора. Копия заверяется кадровой службой администрации </w:t>
      </w:r>
      <w:r>
        <w:t>МО «Бежтинский участок»</w:t>
      </w:r>
      <w:r w:rsidRPr="00A56D52">
        <w:t>.</w:t>
      </w:r>
    </w:p>
    <w:p w:rsidR="00630182" w:rsidRPr="00A56D52" w:rsidRDefault="00630182" w:rsidP="00630182">
      <w:pPr>
        <w:pStyle w:val="a3"/>
      </w:pPr>
      <w:r w:rsidRPr="00A56D52">
        <w:t xml:space="preserve">При изменении продолжительности дополнительного отпуска и размера ежемесячной надбавки за выслугу лет настоящий договор дополняется заверенной кадровой службой выпиской из протокола заседания Комиссии по установлению стажа муниципальной службы администрации </w:t>
      </w:r>
      <w:r>
        <w:t>МО «Бежтинский участок»</w:t>
      </w:r>
      <w:r w:rsidRPr="00A56D52">
        <w:t xml:space="preserve"> и копией акта (распоряжения) о произошедшем изменении, которые в дальнейшем являются неотъемлемой частью договора.</w:t>
      </w:r>
    </w:p>
    <w:p w:rsidR="00630182" w:rsidRPr="00A56D52" w:rsidRDefault="00630182" w:rsidP="00630182">
      <w:pPr>
        <w:pStyle w:val="a3"/>
      </w:pPr>
      <w:r w:rsidRPr="00A56D52">
        <w:t>При изменении фамилии, имени, отчества, паспорта, адреса работника настоящий договор дополняется заверенным кадровой службой заявлением гражданина о произошедшем изменении, которое в дальнейшем является неотъемлемой частью договора.</w:t>
      </w:r>
    </w:p>
    <w:p w:rsidR="00630182" w:rsidRPr="00A56D52" w:rsidRDefault="00630182" w:rsidP="00630182">
      <w:pPr>
        <w:pStyle w:val="a3"/>
      </w:pPr>
      <w:r w:rsidRPr="00A56D52">
        <w:t xml:space="preserve">При изменении юридического адреса или наименования Работодателя настоящей договор дополняется заверенной кадровой службой копией акта о </w:t>
      </w:r>
      <w:r w:rsidRPr="00A56D52">
        <w:lastRenderedPageBreak/>
        <w:t>произошедшем изменении, которое в дальнейшем является неотъемлемой частью договора.</w:t>
      </w:r>
    </w:p>
    <w:p w:rsidR="00630182" w:rsidRPr="00A56D52" w:rsidRDefault="00630182" w:rsidP="00630182">
      <w:pPr>
        <w:pStyle w:val="a3"/>
      </w:pPr>
      <w:r w:rsidRPr="00A56D52">
        <w:t>8.2. По соглашению сторон в условия настоящего договора могут вноситься изменения и дополнения, которые оформляются письменным дополнительным соглашением к настоящему договору.</w:t>
      </w:r>
    </w:p>
    <w:p w:rsidR="00630182" w:rsidRPr="00A56D52" w:rsidRDefault="00630182" w:rsidP="00630182">
      <w:pPr>
        <w:pStyle w:val="a3"/>
      </w:pPr>
      <w:r w:rsidRPr="00A56D52">
        <w:t xml:space="preserve">8.3. По вопросам, не предусмотренным настоящим договором, стороны руководствуются законодательством Российской Федерации и законодательством </w:t>
      </w:r>
      <w:r>
        <w:t>Республики Дагестан</w:t>
      </w:r>
      <w:r w:rsidRPr="00A56D52">
        <w:t>.</w:t>
      </w:r>
    </w:p>
    <w:p w:rsidR="00630182" w:rsidRPr="00A56D52" w:rsidRDefault="00630182" w:rsidP="00630182">
      <w:pPr>
        <w:pStyle w:val="a3"/>
      </w:pPr>
      <w:r w:rsidRPr="00A56D52">
        <w:t>8.4. Расторжение настоящего договора может быть осуществлено по основаниям, предусмотренным законодательством о труде, а также по основаниям, предусмотренным статьей 18 и статьей 19 Федерального закона "О муниципальной службе в Российской Федерации".</w:t>
      </w:r>
    </w:p>
    <w:p w:rsidR="00630182" w:rsidRPr="00A56D52" w:rsidRDefault="00630182" w:rsidP="00630182">
      <w:pPr>
        <w:pStyle w:val="a3"/>
      </w:pPr>
      <w:r w:rsidRPr="00A56D52">
        <w:t>8.5. Срочный трудовой договор по истечении срока его действия:</w:t>
      </w:r>
    </w:p>
    <w:p w:rsidR="00630182" w:rsidRPr="00A56D52" w:rsidRDefault="00630182" w:rsidP="00630182">
      <w:pPr>
        <w:pStyle w:val="a3"/>
      </w:pPr>
      <w:r w:rsidRPr="00A56D52">
        <w:t>- либо прекращается по требованию одной из сторон;</w:t>
      </w:r>
    </w:p>
    <w:p w:rsidR="00630182" w:rsidRPr="00A56D52" w:rsidRDefault="00630182" w:rsidP="00630182">
      <w:pPr>
        <w:pStyle w:val="a3"/>
      </w:pPr>
      <w:r w:rsidRPr="00A56D52">
        <w:t>- либо продлевается на новый срок. В этом случае продление оформляется дополнительным соглашением до истечения срока его действия.</w:t>
      </w:r>
    </w:p>
    <w:p w:rsidR="00630182" w:rsidRPr="00A56D52" w:rsidRDefault="00630182" w:rsidP="00630182">
      <w:pPr>
        <w:pStyle w:val="a3"/>
      </w:pPr>
      <w:r w:rsidRPr="00A56D52">
        <w:t>8.6. Настоящий договор составлен в двух экземплярах (по одному для каждой из сторон), имеющих одинаковую юридическую силу, и вступает в силу со дня его подписания.</w:t>
      </w:r>
    </w:p>
    <w:p w:rsidR="00630182" w:rsidRPr="00A56D52" w:rsidRDefault="00630182" w:rsidP="00630182">
      <w:pPr>
        <w:pStyle w:val="a3"/>
      </w:pPr>
    </w:p>
    <w:p w:rsidR="00630182" w:rsidRPr="00AF6AF8" w:rsidRDefault="00630182" w:rsidP="00630182">
      <w:pPr>
        <w:pStyle w:val="a3"/>
        <w:rPr>
          <w:b/>
        </w:rPr>
      </w:pPr>
      <w:r w:rsidRPr="00AF6AF8">
        <w:rPr>
          <w:b/>
        </w:rPr>
        <w:t>Работодатель:</w:t>
      </w:r>
      <w:r w:rsidR="00AF6AF8" w:rsidRPr="00AF6AF8">
        <w:rPr>
          <w:b/>
        </w:rPr>
        <w:t xml:space="preserve">                                                                   </w:t>
      </w:r>
      <w:r w:rsidR="00AF6AF8">
        <w:rPr>
          <w:b/>
        </w:rPr>
        <w:t>Работник:</w:t>
      </w:r>
    </w:p>
    <w:p w:rsidR="00630182" w:rsidRPr="00A56D52" w:rsidRDefault="00630182" w:rsidP="00630182">
      <w:pPr>
        <w:pStyle w:val="a3"/>
      </w:pPr>
    </w:p>
    <w:p w:rsidR="00630182" w:rsidRPr="00A56D52" w:rsidRDefault="00630182" w:rsidP="00630182">
      <w:pPr>
        <w:pStyle w:val="a3"/>
      </w:pPr>
      <w:r w:rsidRPr="00A56D52">
        <w:t xml:space="preserve">Администрация </w:t>
      </w:r>
      <w:r>
        <w:t>М</w:t>
      </w:r>
      <w:r w:rsidRPr="00A56D52">
        <w:t xml:space="preserve">О                 </w:t>
      </w:r>
      <w:r w:rsidR="00104C29">
        <w:t xml:space="preserve">                    </w:t>
      </w:r>
      <w:r w:rsidRPr="00A56D52">
        <w:t>Адрес, телефон _________________</w:t>
      </w:r>
      <w:r w:rsidR="00030086">
        <w:t>__</w:t>
      </w:r>
    </w:p>
    <w:p w:rsidR="00630182" w:rsidRPr="00A56D52" w:rsidRDefault="00630182" w:rsidP="00630182">
      <w:pPr>
        <w:pStyle w:val="a3"/>
      </w:pPr>
      <w:r>
        <w:t>«Бежтинский участок»</w:t>
      </w:r>
    </w:p>
    <w:p w:rsidR="00630182" w:rsidRPr="00A56D52" w:rsidRDefault="00630182" w:rsidP="00630182">
      <w:pPr>
        <w:pStyle w:val="a3"/>
      </w:pPr>
      <w:r w:rsidRPr="00A56D52">
        <w:t xml:space="preserve">Адрес     </w:t>
      </w:r>
      <w:r>
        <w:t xml:space="preserve"> </w:t>
      </w:r>
      <w:proofErr w:type="spellStart"/>
      <w:r>
        <w:t>Цунтинский</w:t>
      </w:r>
      <w:proofErr w:type="spellEnd"/>
      <w:r>
        <w:t xml:space="preserve"> района </w:t>
      </w:r>
      <w:proofErr w:type="gramStart"/>
      <w:r>
        <w:t>с</w:t>
      </w:r>
      <w:proofErr w:type="gramEnd"/>
      <w:r>
        <w:t xml:space="preserve">. </w:t>
      </w:r>
      <w:proofErr w:type="gramStart"/>
      <w:r>
        <w:t>Бежта</w:t>
      </w:r>
      <w:proofErr w:type="gramEnd"/>
      <w:r w:rsidRPr="00A56D52">
        <w:t xml:space="preserve">    </w:t>
      </w:r>
      <w:r w:rsidR="00104C29">
        <w:t xml:space="preserve">        </w:t>
      </w:r>
      <w:r w:rsidRPr="00A56D52">
        <w:t>Паспорт        _________________</w:t>
      </w:r>
      <w:r w:rsidR="00030086">
        <w:t>__</w:t>
      </w:r>
    </w:p>
    <w:p w:rsidR="00630182" w:rsidRDefault="00630182" w:rsidP="00630182">
      <w:pPr>
        <w:pStyle w:val="a3"/>
      </w:pPr>
      <w:r>
        <w:t xml:space="preserve">                                                                     </w:t>
      </w:r>
      <w:r w:rsidR="00104C29">
        <w:t xml:space="preserve">  </w:t>
      </w:r>
      <w:r>
        <w:t xml:space="preserve">   Дата рождения_________________</w:t>
      </w:r>
      <w:r w:rsidR="00030086">
        <w:t>__</w:t>
      </w:r>
    </w:p>
    <w:p w:rsidR="00630182" w:rsidRPr="00A56D52" w:rsidRDefault="00630182" w:rsidP="00104C29">
      <w:pPr>
        <w:pStyle w:val="a3"/>
      </w:pPr>
      <w:r>
        <w:t>_</w:t>
      </w:r>
      <w:r w:rsidR="00104C29">
        <w:t>__________________________                                __________________________</w:t>
      </w:r>
    </w:p>
    <w:p w:rsidR="00630182" w:rsidRDefault="00630182" w:rsidP="00104C29">
      <w:pPr>
        <w:pStyle w:val="a3"/>
      </w:pPr>
      <w:r w:rsidRPr="00A56D52">
        <w:t xml:space="preserve">  ________________________</w:t>
      </w:r>
      <w:r>
        <w:t>__</w:t>
      </w:r>
      <w:r w:rsidR="00030086">
        <w:t>_</w:t>
      </w:r>
      <w:r w:rsidR="00104C29">
        <w:t xml:space="preserve">                            __</w:t>
      </w:r>
      <w:r>
        <w:t>_</w:t>
      </w:r>
      <w:r w:rsidRPr="00A56D52">
        <w:t>_______________</w:t>
      </w:r>
      <w:r w:rsidR="00030086">
        <w:t>_________</w:t>
      </w:r>
      <w:r w:rsidRPr="00A56D52">
        <w:t xml:space="preserve">  </w:t>
      </w:r>
      <w:r>
        <w:t xml:space="preserve">   </w:t>
      </w:r>
      <w:r w:rsidR="00104C29">
        <w:t xml:space="preserve">        </w:t>
      </w:r>
      <w:r>
        <w:t xml:space="preserve">__________________________                </w:t>
      </w:r>
      <w:r w:rsidR="00104C29">
        <w:t xml:space="preserve">                 </w:t>
      </w:r>
      <w:r>
        <w:t xml:space="preserve"> __________________________</w:t>
      </w:r>
    </w:p>
    <w:p w:rsidR="00630182" w:rsidRPr="00104C29" w:rsidRDefault="00630182" w:rsidP="00104C29">
      <w:pPr>
        <w:pStyle w:val="a3"/>
        <w:rPr>
          <w:b/>
          <w:vertAlign w:val="superscript"/>
        </w:rPr>
      </w:pPr>
      <w:r w:rsidRPr="00A56D52">
        <w:t xml:space="preserve">      _________________</w:t>
      </w:r>
      <w:r>
        <w:t>_______                         ___________________________</w:t>
      </w:r>
      <w:r>
        <w:br/>
      </w:r>
      <w:r w:rsidR="00104C29">
        <w:rPr>
          <w:b/>
          <w:vertAlign w:val="superscript"/>
        </w:rPr>
        <w:t xml:space="preserve">                                      </w:t>
      </w:r>
      <w:r w:rsidRPr="00032FF7">
        <w:rPr>
          <w:b/>
          <w:vertAlign w:val="superscript"/>
        </w:rPr>
        <w:t xml:space="preserve">(Ф.И.О.)                                                            </w:t>
      </w:r>
      <w:r w:rsidR="00104C29">
        <w:rPr>
          <w:b/>
          <w:vertAlign w:val="superscript"/>
        </w:rPr>
        <w:t xml:space="preserve">                                                   </w:t>
      </w:r>
      <w:r w:rsidRPr="00032FF7">
        <w:rPr>
          <w:b/>
          <w:vertAlign w:val="superscript"/>
        </w:rPr>
        <w:t xml:space="preserve">     (Ф.И.О.)</w:t>
      </w:r>
    </w:p>
    <w:p w:rsidR="00630182" w:rsidRDefault="00630182" w:rsidP="00630182">
      <w:pPr>
        <w:pStyle w:val="a3"/>
      </w:pPr>
      <w:r w:rsidRPr="00A56D52">
        <w:t xml:space="preserve">      _________________</w:t>
      </w:r>
      <w:r>
        <w:t xml:space="preserve">_______                      </w:t>
      </w:r>
      <w:r w:rsidR="00104C29">
        <w:t xml:space="preserve">        </w:t>
      </w:r>
      <w:r>
        <w:t xml:space="preserve"> </w:t>
      </w:r>
      <w:r w:rsidRPr="00A56D52">
        <w:t xml:space="preserve"> _________________</w:t>
      </w:r>
      <w:r>
        <w:t>_________</w:t>
      </w:r>
    </w:p>
    <w:p w:rsidR="00630182" w:rsidRPr="00032FF7" w:rsidRDefault="00104C29" w:rsidP="00630182">
      <w:pPr>
        <w:pStyle w:val="a3"/>
        <w:rPr>
          <w:b/>
          <w:vertAlign w:val="superscript"/>
        </w:rPr>
      </w:pPr>
      <w:r>
        <w:rPr>
          <w:b/>
          <w:vertAlign w:val="superscript"/>
        </w:rPr>
        <w:t xml:space="preserve">                                       </w:t>
      </w:r>
      <w:r w:rsidR="00630182" w:rsidRPr="00032FF7">
        <w:rPr>
          <w:b/>
          <w:vertAlign w:val="superscript"/>
        </w:rPr>
        <w:t xml:space="preserve">(Подпись)                                                              </w:t>
      </w:r>
      <w:r>
        <w:rPr>
          <w:b/>
          <w:vertAlign w:val="superscript"/>
        </w:rPr>
        <w:t xml:space="preserve">                              </w:t>
      </w:r>
      <w:r w:rsidR="00630182" w:rsidRPr="00032FF7">
        <w:rPr>
          <w:b/>
          <w:vertAlign w:val="superscript"/>
        </w:rPr>
        <w:t xml:space="preserve"> </w:t>
      </w:r>
      <w:r>
        <w:rPr>
          <w:b/>
          <w:vertAlign w:val="superscript"/>
        </w:rPr>
        <w:t xml:space="preserve">            </w:t>
      </w:r>
      <w:r w:rsidR="00630182" w:rsidRPr="00032FF7">
        <w:rPr>
          <w:b/>
          <w:vertAlign w:val="superscript"/>
        </w:rPr>
        <w:t xml:space="preserve">    (Подпись)</w:t>
      </w:r>
    </w:p>
    <w:p w:rsidR="00630182" w:rsidRPr="00032FF7" w:rsidRDefault="00630182" w:rsidP="00630182">
      <w:pPr>
        <w:pStyle w:val="a3"/>
        <w:jc w:val="center"/>
        <w:rPr>
          <w:b/>
          <w:vertAlign w:val="superscript"/>
        </w:rPr>
      </w:pPr>
    </w:p>
    <w:p w:rsidR="00630182" w:rsidRDefault="00630182" w:rsidP="00630182">
      <w:pPr>
        <w:pStyle w:val="a3"/>
      </w:pPr>
    </w:p>
    <w:p w:rsidR="004775D7" w:rsidRPr="00104C29" w:rsidRDefault="00630182" w:rsidP="00630182">
      <w:pPr>
        <w:pStyle w:val="a3"/>
      </w:pPr>
      <w:r>
        <w:t>Второй экземпляр получил __________________________________________</w:t>
      </w:r>
      <w:r>
        <w:br/>
      </w:r>
    </w:p>
    <w:p w:rsidR="00630182" w:rsidRPr="00A56D52" w:rsidRDefault="00030086" w:rsidP="00630182">
      <w:pPr>
        <w:pStyle w:val="a3"/>
      </w:pPr>
      <w:r>
        <w:t xml:space="preserve">                                                                        </w:t>
      </w:r>
      <w:r w:rsidR="00630182">
        <w:t xml:space="preserve"> «____» ______________ 20___г. </w:t>
      </w:r>
    </w:p>
    <w:p w:rsidR="006F607E" w:rsidRDefault="006F607E"/>
    <w:sectPr w:rsidR="006F607E" w:rsidSect="00952F70">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30182"/>
    <w:rsid w:val="00030086"/>
    <w:rsid w:val="000B5775"/>
    <w:rsid w:val="000D7E68"/>
    <w:rsid w:val="00104C29"/>
    <w:rsid w:val="0015111D"/>
    <w:rsid w:val="0032721E"/>
    <w:rsid w:val="0038530B"/>
    <w:rsid w:val="00396919"/>
    <w:rsid w:val="003A3649"/>
    <w:rsid w:val="004775D7"/>
    <w:rsid w:val="00566F03"/>
    <w:rsid w:val="0060364A"/>
    <w:rsid w:val="006043E0"/>
    <w:rsid w:val="006273AA"/>
    <w:rsid w:val="00630182"/>
    <w:rsid w:val="006618E2"/>
    <w:rsid w:val="006F607E"/>
    <w:rsid w:val="00757334"/>
    <w:rsid w:val="00786AE9"/>
    <w:rsid w:val="00786F58"/>
    <w:rsid w:val="007942BD"/>
    <w:rsid w:val="007B366B"/>
    <w:rsid w:val="008050D0"/>
    <w:rsid w:val="00871FD3"/>
    <w:rsid w:val="008F18AA"/>
    <w:rsid w:val="00952F70"/>
    <w:rsid w:val="00982427"/>
    <w:rsid w:val="009C2A70"/>
    <w:rsid w:val="00AC4B00"/>
    <w:rsid w:val="00AC5402"/>
    <w:rsid w:val="00AF6AF8"/>
    <w:rsid w:val="00BD0A14"/>
    <w:rsid w:val="00DA42CB"/>
    <w:rsid w:val="00DB1685"/>
    <w:rsid w:val="00ED7C63"/>
    <w:rsid w:val="00EE6FE9"/>
    <w:rsid w:val="00F37B7E"/>
    <w:rsid w:val="00FA2ADF"/>
    <w:rsid w:val="00FC0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6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630182"/>
    <w:pPr>
      <w:spacing w:after="0" w:line="240" w:lineRule="auto"/>
      <w:ind w:left="-284"/>
      <w:jc w:val="both"/>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2082</Words>
  <Characters>11874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Марьям</cp:lastModifiedBy>
  <cp:revision>2</cp:revision>
  <cp:lastPrinted>2022-03-10T12:47:00Z</cp:lastPrinted>
  <dcterms:created xsi:type="dcterms:W3CDTF">2022-05-19T09:00:00Z</dcterms:created>
  <dcterms:modified xsi:type="dcterms:W3CDTF">2022-05-19T09:00:00Z</dcterms:modified>
</cp:coreProperties>
</file>