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</w:t>
      </w:r>
      <w:proofErr w:type="spellStart"/>
      <w:r w:rsidRPr="00A61B11">
        <w:rPr>
          <w:b/>
        </w:rPr>
        <w:t>Цунтинский</w:t>
      </w:r>
      <w:proofErr w:type="spellEnd"/>
      <w:r w:rsidRPr="00A61B11">
        <w:rPr>
          <w:b/>
        </w:rPr>
        <w:t xml:space="preserve">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8A67B65" wp14:editId="45D88086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hyperlink r:id="rId8" w:history="1">
        <w:r w:rsidRPr="00A61B11">
          <w:rPr>
            <w:b/>
            <w:color w:val="0000FF"/>
            <w:u w:val="single"/>
            <w:lang w:val="en-US"/>
          </w:rPr>
          <w:t>bezhta</w:t>
        </w:r>
        <w:r w:rsidRPr="00A61B11">
          <w:rPr>
            <w:b/>
            <w:color w:val="0000FF"/>
            <w:u w:val="single"/>
          </w:rPr>
          <w:t>-</w:t>
        </w:r>
        <w:r w:rsidRPr="00A61B11">
          <w:rPr>
            <w:b/>
            <w:color w:val="0000FF"/>
            <w:u w:val="single"/>
            <w:lang w:val="en-US"/>
          </w:rPr>
          <w:t>mo</w:t>
        </w:r>
        <w:r w:rsidRPr="00A61B11">
          <w:rPr>
            <w:b/>
            <w:color w:val="0000FF"/>
            <w:u w:val="single"/>
          </w:rPr>
          <w:t>@</w:t>
        </w:r>
        <w:r w:rsidRPr="00A61B11">
          <w:rPr>
            <w:b/>
            <w:color w:val="0000FF"/>
            <w:u w:val="single"/>
            <w:lang w:val="en-US"/>
          </w:rPr>
          <w:t>mail</w:t>
        </w:r>
        <w:r w:rsidRPr="00A61B11">
          <w:rPr>
            <w:b/>
            <w:color w:val="0000FF"/>
            <w:u w:val="single"/>
          </w:rPr>
          <w:t>.</w:t>
        </w:r>
        <w:r w:rsidRPr="00A61B11">
          <w:rPr>
            <w:b/>
            <w:color w:val="0000FF"/>
            <w:u w:val="single"/>
            <w:lang w:val="en-US"/>
          </w:rPr>
          <w:t>ru</w:t>
        </w:r>
      </w:hyperlink>
      <w:r w:rsidRPr="00A61B11">
        <w:rPr>
          <w:b/>
        </w:rPr>
        <w:t xml:space="preserve">,  </w:t>
      </w:r>
      <w:hyperlink r:id="rId9" w:history="1">
        <w:r w:rsidRPr="00A61B11">
          <w:rPr>
            <w:b/>
            <w:color w:val="0000FF"/>
            <w:u w:val="single"/>
            <w:lang w:val="en-US"/>
          </w:rPr>
          <w:t>admin</w:t>
        </w:r>
        <w:r w:rsidRPr="00A61B11">
          <w:rPr>
            <w:b/>
            <w:color w:val="0000FF"/>
            <w:u w:val="single"/>
          </w:rPr>
          <w:t>@</w:t>
        </w:r>
        <w:r w:rsidRPr="00A61B11">
          <w:rPr>
            <w:b/>
            <w:color w:val="0000FF"/>
            <w:u w:val="single"/>
            <w:lang w:val="en-US"/>
          </w:rPr>
          <w:t>bezhta</w:t>
        </w:r>
        <w:r w:rsidRPr="00A61B11">
          <w:rPr>
            <w:b/>
            <w:color w:val="0000FF"/>
            <w:u w:val="single"/>
          </w:rPr>
          <w:t>.</w:t>
        </w:r>
        <w:proofErr w:type="spellStart"/>
        <w:r w:rsidRPr="00A61B11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A61B11" w:rsidRDefault="009E6907" w:rsidP="009E6907">
      <w:pPr>
        <w:jc w:val="center"/>
        <w:rPr>
          <w:b/>
          <w:sz w:val="28"/>
          <w:szCs w:val="28"/>
          <w:lang w:eastAsia="en-US"/>
        </w:rPr>
      </w:pPr>
    </w:p>
    <w:p w:rsidR="00545BC1" w:rsidRPr="00A61B11" w:rsidRDefault="00AD23C3" w:rsidP="00A61B11">
      <w:pPr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 </w:t>
      </w:r>
    </w:p>
    <w:p w:rsidR="00A61B11" w:rsidRPr="00A61B11" w:rsidRDefault="00A61B11" w:rsidP="00E56709">
      <w:pPr>
        <w:rPr>
          <w:b/>
          <w:sz w:val="28"/>
          <w:szCs w:val="28"/>
          <w:lang w:eastAsia="en-US"/>
        </w:rPr>
      </w:pPr>
    </w:p>
    <w:p w:rsidR="00A61B11" w:rsidRPr="00A61B11" w:rsidRDefault="00A61B11" w:rsidP="00A61B11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                                                     РЕШЕНИЕ                                            </w:t>
      </w:r>
      <w:r w:rsidRPr="00A61B11">
        <w:rPr>
          <w:b/>
          <w:sz w:val="28"/>
          <w:szCs w:val="28"/>
          <w:lang w:eastAsia="en-US"/>
        </w:rPr>
        <w:tab/>
        <w:t xml:space="preserve">  </w:t>
      </w:r>
    </w:p>
    <w:p w:rsidR="00A61B11" w:rsidRPr="00A61B11" w:rsidRDefault="00A61B11" w:rsidP="00A61B11">
      <w:pPr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 xml:space="preserve">        </w:t>
      </w:r>
    </w:p>
    <w:p w:rsidR="00A61B11" w:rsidRPr="00A61B11" w:rsidRDefault="00A61B11" w:rsidP="00A61B11">
      <w:pPr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от «26» декабря  2017г.               </w:t>
      </w:r>
      <w:r>
        <w:rPr>
          <w:sz w:val="28"/>
          <w:szCs w:val="28"/>
          <w:lang w:eastAsia="en-US"/>
        </w:rPr>
        <w:t xml:space="preserve">   </w:t>
      </w:r>
      <w:r w:rsidRPr="00A61B11">
        <w:rPr>
          <w:sz w:val="28"/>
          <w:szCs w:val="28"/>
          <w:lang w:eastAsia="en-US"/>
        </w:rPr>
        <w:t xml:space="preserve"> </w:t>
      </w:r>
      <w:proofErr w:type="gramStart"/>
      <w:r w:rsidRPr="00A61B11">
        <w:rPr>
          <w:sz w:val="28"/>
          <w:szCs w:val="28"/>
          <w:lang w:eastAsia="en-US"/>
        </w:rPr>
        <w:t>с</w:t>
      </w:r>
      <w:proofErr w:type="gramEnd"/>
      <w:r w:rsidRPr="00A61B11">
        <w:rPr>
          <w:sz w:val="28"/>
          <w:szCs w:val="28"/>
          <w:lang w:eastAsia="en-US"/>
        </w:rPr>
        <w:t xml:space="preserve">. Бежта                              </w:t>
      </w:r>
      <w:r>
        <w:rPr>
          <w:sz w:val="28"/>
          <w:szCs w:val="28"/>
          <w:lang w:eastAsia="en-US"/>
        </w:rPr>
        <w:t xml:space="preserve">                 </w:t>
      </w:r>
      <w:r w:rsidR="0000152B">
        <w:rPr>
          <w:sz w:val="28"/>
          <w:szCs w:val="28"/>
          <w:lang w:eastAsia="en-US"/>
        </w:rPr>
        <w:t xml:space="preserve"> № 08</w:t>
      </w:r>
      <w:bookmarkStart w:id="0" w:name="_GoBack"/>
      <w:bookmarkEnd w:id="0"/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     </w:t>
      </w:r>
    </w:p>
    <w:p w:rsidR="00A61B11" w:rsidRPr="00A61B11" w:rsidRDefault="00A61B11" w:rsidP="00A61B11">
      <w:pPr>
        <w:ind w:firstLine="708"/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Об открытии  на базе спорткомплекса </w:t>
      </w:r>
      <w:proofErr w:type="gramStart"/>
      <w:r w:rsidRPr="00A61B11">
        <w:rPr>
          <w:sz w:val="28"/>
          <w:szCs w:val="28"/>
          <w:lang w:eastAsia="en-US"/>
        </w:rPr>
        <w:t>в</w:t>
      </w:r>
      <w:proofErr w:type="gramEnd"/>
      <w:r w:rsidRPr="00A61B11">
        <w:rPr>
          <w:sz w:val="28"/>
          <w:szCs w:val="28"/>
          <w:lang w:eastAsia="en-US"/>
        </w:rPr>
        <w:t xml:space="preserve"> </w:t>
      </w:r>
      <w:proofErr w:type="gramStart"/>
      <w:r w:rsidRPr="00A61B11">
        <w:rPr>
          <w:sz w:val="28"/>
          <w:szCs w:val="28"/>
          <w:lang w:eastAsia="en-US"/>
        </w:rPr>
        <w:t>с</w:t>
      </w:r>
      <w:proofErr w:type="gramEnd"/>
      <w:r w:rsidRPr="00A61B11">
        <w:rPr>
          <w:sz w:val="28"/>
          <w:szCs w:val="28"/>
          <w:lang w:eastAsia="en-US"/>
        </w:rPr>
        <w:t xml:space="preserve">. Бежта муниципального казённого учреждения дополнительного образования   ДЮСШ имени  </w:t>
      </w:r>
      <w:proofErr w:type="spellStart"/>
      <w:r w:rsidRPr="00A61B11">
        <w:rPr>
          <w:sz w:val="28"/>
          <w:szCs w:val="28"/>
          <w:lang w:eastAsia="en-US"/>
        </w:rPr>
        <w:t>Курбаналиева</w:t>
      </w:r>
      <w:proofErr w:type="spellEnd"/>
      <w:r w:rsidRPr="00A61B11">
        <w:rPr>
          <w:sz w:val="28"/>
          <w:szCs w:val="28"/>
          <w:lang w:eastAsia="en-US"/>
        </w:rPr>
        <w:t xml:space="preserve"> Магомеда Магомедовича. 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A61B11">
        <w:rPr>
          <w:sz w:val="28"/>
          <w:szCs w:val="28"/>
          <w:lang w:eastAsia="en-US"/>
        </w:rPr>
        <w:t>Руководствуясь Федеральным законом от 06.10.2003 г №131 «Об общих принципах организации местного самоуправления в Российской Федерации, Законом  Российской Федерации «Об образовании» №273 от 29.12.2012 г. и на основании акта приёмки в эксплуатацию законченного строительством объекта-спортивного комплекса расположенного в с. Бежта МО «Бежтинский участок», Собрание депутатов МО «Бежтинский участок» выносит</w:t>
      </w:r>
      <w:proofErr w:type="gramEnd"/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rPr>
          <w:b/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                                                     </w:t>
      </w:r>
      <w:r w:rsidRPr="00A61B11">
        <w:rPr>
          <w:b/>
          <w:sz w:val="28"/>
          <w:szCs w:val="28"/>
          <w:lang w:eastAsia="en-US"/>
        </w:rPr>
        <w:t>РЕШЕНИЕ: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ind w:firstLine="708"/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1. На базе спорткомплекса </w:t>
      </w:r>
      <w:proofErr w:type="gramStart"/>
      <w:r w:rsidRPr="00A61B11">
        <w:rPr>
          <w:sz w:val="28"/>
          <w:szCs w:val="28"/>
          <w:lang w:eastAsia="en-US"/>
        </w:rPr>
        <w:t>в</w:t>
      </w:r>
      <w:proofErr w:type="gramEnd"/>
      <w:r w:rsidRPr="00A61B11">
        <w:rPr>
          <w:sz w:val="28"/>
          <w:szCs w:val="28"/>
          <w:lang w:eastAsia="en-US"/>
        </w:rPr>
        <w:t xml:space="preserve"> </w:t>
      </w:r>
      <w:proofErr w:type="gramStart"/>
      <w:r w:rsidRPr="00A61B11">
        <w:rPr>
          <w:sz w:val="28"/>
          <w:szCs w:val="28"/>
          <w:lang w:eastAsia="en-US"/>
        </w:rPr>
        <w:t>с</w:t>
      </w:r>
      <w:proofErr w:type="gramEnd"/>
      <w:r w:rsidRPr="00A61B11">
        <w:rPr>
          <w:sz w:val="28"/>
          <w:szCs w:val="28"/>
          <w:lang w:eastAsia="en-US"/>
        </w:rPr>
        <w:t xml:space="preserve">. Бежта </w:t>
      </w:r>
      <w:r>
        <w:rPr>
          <w:sz w:val="28"/>
          <w:szCs w:val="28"/>
          <w:lang w:eastAsia="en-US"/>
        </w:rPr>
        <w:t xml:space="preserve">Бежтинского участка Цунтинского района РД </w:t>
      </w:r>
      <w:r w:rsidRPr="00A61B11">
        <w:rPr>
          <w:sz w:val="28"/>
          <w:szCs w:val="28"/>
          <w:lang w:eastAsia="en-US"/>
        </w:rPr>
        <w:t xml:space="preserve">открыть муниципальное казённое  учреждение дополнительного образования ДЮСШ имени  </w:t>
      </w:r>
      <w:proofErr w:type="spellStart"/>
      <w:r w:rsidRPr="00A61B11">
        <w:rPr>
          <w:sz w:val="28"/>
          <w:szCs w:val="28"/>
          <w:lang w:eastAsia="en-US"/>
        </w:rPr>
        <w:t>Курбаналиева</w:t>
      </w:r>
      <w:proofErr w:type="spellEnd"/>
      <w:r w:rsidRPr="00A61B11">
        <w:rPr>
          <w:sz w:val="28"/>
          <w:szCs w:val="28"/>
          <w:lang w:eastAsia="en-US"/>
        </w:rPr>
        <w:t xml:space="preserve"> Магомеда Магомедовича   с 1 января 2018 года</w:t>
      </w:r>
      <w:r>
        <w:rPr>
          <w:sz w:val="28"/>
          <w:szCs w:val="28"/>
          <w:lang w:eastAsia="en-US"/>
        </w:rPr>
        <w:t>.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ind w:firstLine="708"/>
        <w:jc w:val="both"/>
        <w:rPr>
          <w:sz w:val="28"/>
          <w:szCs w:val="28"/>
          <w:lang w:eastAsia="en-US"/>
        </w:rPr>
      </w:pPr>
      <w:r w:rsidRPr="00A61B11">
        <w:rPr>
          <w:sz w:val="28"/>
          <w:szCs w:val="28"/>
          <w:lang w:eastAsia="en-US"/>
        </w:rPr>
        <w:t xml:space="preserve">2. Опубликовать данное  решение в местной газете «Бежтинский вестник» и разместить на официальном сайте Администрации МО «Бежтинский участок».   </w:t>
      </w:r>
    </w:p>
    <w:p w:rsidR="00A61B11" w:rsidRPr="00A61B11" w:rsidRDefault="00A61B11" w:rsidP="00A61B11">
      <w:pPr>
        <w:jc w:val="center"/>
        <w:rPr>
          <w:sz w:val="28"/>
          <w:szCs w:val="28"/>
          <w:lang w:eastAsia="en-US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A61B11" w:rsidRPr="00A61B11" w:rsidRDefault="00A61B11" w:rsidP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>МО «Бежтинский участок»                                                     Исмаилов Ш.М.</w:t>
      </w:r>
    </w:p>
    <w:p w:rsidR="00A61B11" w:rsidRPr="00A61B11" w:rsidRDefault="00A61B11" w:rsidP="00A61B11">
      <w:pPr>
        <w:jc w:val="center"/>
        <w:rPr>
          <w:b/>
          <w:sz w:val="28"/>
          <w:szCs w:val="28"/>
          <w:lang w:eastAsia="en-US"/>
        </w:rPr>
      </w:pPr>
    </w:p>
    <w:p w:rsidR="00DF5B89" w:rsidRPr="00DF5B89" w:rsidRDefault="00DF5B89" w:rsidP="00DF5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93B" w:rsidRDefault="0062393B" w:rsidP="00DB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30CF" w:rsidRDefault="00DB30CF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52B"/>
    <w:rsid w:val="00107D85"/>
    <w:rsid w:val="002D2F99"/>
    <w:rsid w:val="0037077E"/>
    <w:rsid w:val="003751B3"/>
    <w:rsid w:val="003C2B73"/>
    <w:rsid w:val="004066BB"/>
    <w:rsid w:val="0042565A"/>
    <w:rsid w:val="00545BC1"/>
    <w:rsid w:val="0062393B"/>
    <w:rsid w:val="006A2BC1"/>
    <w:rsid w:val="007D0DB6"/>
    <w:rsid w:val="00844470"/>
    <w:rsid w:val="009E6907"/>
    <w:rsid w:val="009F77B1"/>
    <w:rsid w:val="00A61B11"/>
    <w:rsid w:val="00A838D9"/>
    <w:rsid w:val="00AD23C3"/>
    <w:rsid w:val="00C31795"/>
    <w:rsid w:val="00C707CB"/>
    <w:rsid w:val="00DA5628"/>
    <w:rsid w:val="00DB30CF"/>
    <w:rsid w:val="00DB4154"/>
    <w:rsid w:val="00DF5B89"/>
    <w:rsid w:val="00E56709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42B6-628B-4B4A-998D-FE667191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32</cp:revision>
  <cp:lastPrinted>2018-01-04T13:07:00Z</cp:lastPrinted>
  <dcterms:created xsi:type="dcterms:W3CDTF">2017-02-22T06:54:00Z</dcterms:created>
  <dcterms:modified xsi:type="dcterms:W3CDTF">2018-01-04T13:08:00Z</dcterms:modified>
</cp:coreProperties>
</file>