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545BC1" w:rsidRPr="00545BC1" w:rsidRDefault="00AD23C3" w:rsidP="00BF3CA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от «</w:t>
      </w:r>
      <w:r w:rsidR="008D5E5D">
        <w:rPr>
          <w:b/>
          <w:sz w:val="28"/>
          <w:szCs w:val="28"/>
          <w:lang w:eastAsia="en-US"/>
        </w:rPr>
        <w:t>20</w:t>
      </w:r>
      <w:r>
        <w:rPr>
          <w:b/>
          <w:sz w:val="28"/>
          <w:szCs w:val="28"/>
          <w:lang w:eastAsia="en-US"/>
        </w:rPr>
        <w:t>»</w:t>
      </w:r>
      <w:r w:rsidR="00107D85">
        <w:rPr>
          <w:b/>
          <w:sz w:val="28"/>
          <w:szCs w:val="28"/>
          <w:lang w:eastAsia="en-US"/>
        </w:rPr>
        <w:t xml:space="preserve"> </w:t>
      </w:r>
      <w:r w:rsidR="008D5E5D">
        <w:rPr>
          <w:b/>
          <w:sz w:val="28"/>
          <w:szCs w:val="28"/>
          <w:lang w:eastAsia="en-US"/>
        </w:rPr>
        <w:t>июля</w:t>
      </w:r>
      <w:r w:rsidR="00107D85">
        <w:rPr>
          <w:b/>
          <w:sz w:val="28"/>
          <w:szCs w:val="28"/>
          <w:lang w:eastAsia="en-US"/>
        </w:rPr>
        <w:t xml:space="preserve"> </w:t>
      </w:r>
      <w:r w:rsidR="008D5E5D">
        <w:rPr>
          <w:b/>
          <w:sz w:val="28"/>
          <w:szCs w:val="28"/>
          <w:lang w:eastAsia="en-US"/>
        </w:rPr>
        <w:t xml:space="preserve"> 2018</w:t>
      </w:r>
      <w:r w:rsidR="009E6907" w:rsidRPr="009E6907">
        <w:rPr>
          <w:b/>
          <w:sz w:val="28"/>
          <w:szCs w:val="28"/>
          <w:lang w:eastAsia="en-US"/>
        </w:rPr>
        <w:t xml:space="preserve">г.             </w:t>
      </w:r>
      <w:r w:rsidR="00BF3CAD">
        <w:rPr>
          <w:b/>
          <w:sz w:val="28"/>
          <w:szCs w:val="28"/>
          <w:lang w:eastAsia="en-US"/>
        </w:rPr>
        <w:t xml:space="preserve"> </w:t>
      </w:r>
      <w:r w:rsidR="009E6907" w:rsidRPr="009E6907">
        <w:rPr>
          <w:b/>
          <w:sz w:val="28"/>
          <w:szCs w:val="28"/>
          <w:lang w:eastAsia="en-US"/>
        </w:rPr>
        <w:t xml:space="preserve">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 </w:t>
      </w:r>
      <w:r w:rsidR="00BF3CAD">
        <w:rPr>
          <w:b/>
          <w:sz w:val="28"/>
          <w:szCs w:val="28"/>
          <w:lang w:eastAsia="en-US"/>
        </w:rPr>
        <w:t xml:space="preserve">              </w:t>
      </w:r>
      <w:r w:rsidR="00AC359D">
        <w:rPr>
          <w:b/>
          <w:sz w:val="28"/>
          <w:szCs w:val="28"/>
          <w:lang w:eastAsia="en-US"/>
        </w:rPr>
        <w:t xml:space="preserve"> </w:t>
      </w:r>
      <w:r w:rsidR="009E6907" w:rsidRPr="009E6907">
        <w:rPr>
          <w:b/>
          <w:sz w:val="28"/>
          <w:szCs w:val="28"/>
          <w:lang w:eastAsia="en-US"/>
        </w:rPr>
        <w:t xml:space="preserve">№ </w:t>
      </w:r>
      <w:r w:rsidR="008D5E5D">
        <w:rPr>
          <w:b/>
          <w:sz w:val="28"/>
          <w:szCs w:val="28"/>
          <w:lang w:eastAsia="en-US"/>
        </w:rPr>
        <w:t>01</w:t>
      </w:r>
    </w:p>
    <w:p w:rsidR="00E34F2B" w:rsidRDefault="00973339" w:rsidP="00973339">
      <w:pPr>
        <w:jc w:val="center"/>
        <w:rPr>
          <w:b/>
          <w:sz w:val="28"/>
          <w:szCs w:val="28"/>
          <w:lang w:eastAsia="en-US"/>
        </w:rPr>
      </w:pPr>
      <w:r w:rsidRPr="00973339">
        <w:rPr>
          <w:b/>
          <w:sz w:val="28"/>
          <w:szCs w:val="28"/>
          <w:lang w:eastAsia="en-US"/>
        </w:rPr>
        <w:tab/>
      </w:r>
    </w:p>
    <w:p w:rsidR="006D09F4" w:rsidRPr="00545BC1" w:rsidRDefault="006D09F4" w:rsidP="006D09F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</w:t>
      </w:r>
    </w:p>
    <w:p w:rsidR="006D09F4" w:rsidRDefault="006D09F4" w:rsidP="006D09F4">
      <w:pPr>
        <w:pStyle w:val="a3"/>
        <w:tabs>
          <w:tab w:val="left" w:pos="411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154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r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DB4154">
        <w:rPr>
          <w:rFonts w:ascii="Times New Roman" w:hAnsi="Times New Roman" w:cs="Times New Roman"/>
          <w:sz w:val="28"/>
          <w:szCs w:val="28"/>
        </w:rPr>
        <w:t>Цу</w:t>
      </w:r>
      <w:r>
        <w:rPr>
          <w:rFonts w:ascii="Times New Roman" w:hAnsi="Times New Roman" w:cs="Times New Roman"/>
          <w:sz w:val="28"/>
          <w:szCs w:val="28"/>
        </w:rPr>
        <w:t>нтинского прокурора района от 21.</w:t>
      </w:r>
      <w:r w:rsidRPr="00DB415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5.2018 г. за №02-06-02-2018</w:t>
      </w:r>
      <w:r w:rsidRPr="00DB4154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на решение Собрания депутатов МО «Бежтинский участок» от 20.04.2018 года №07</w:t>
      </w:r>
      <w:r w:rsidRPr="00DB4154">
        <w:rPr>
          <w:rFonts w:ascii="Times New Roman" w:hAnsi="Times New Roman" w:cs="Times New Roman"/>
          <w:sz w:val="28"/>
          <w:szCs w:val="28"/>
        </w:rPr>
        <w:t>« О</w:t>
      </w:r>
      <w:r>
        <w:rPr>
          <w:rFonts w:ascii="Times New Roman" w:hAnsi="Times New Roman" w:cs="Times New Roman"/>
          <w:sz w:val="28"/>
          <w:szCs w:val="28"/>
        </w:rPr>
        <w:t>б отмене решения Собрания депутатов МО «Бежтинский участок» №02 от 26.12.2017 года</w:t>
      </w:r>
      <w:r w:rsidRPr="00DB4154">
        <w:rPr>
          <w:rFonts w:ascii="Times New Roman" w:hAnsi="Times New Roman" w:cs="Times New Roman"/>
          <w:sz w:val="28"/>
          <w:szCs w:val="28"/>
        </w:rPr>
        <w:t>».</w:t>
      </w:r>
    </w:p>
    <w:p w:rsidR="006D09F4" w:rsidRDefault="006D09F4" w:rsidP="006D09F4">
      <w:pPr>
        <w:ind w:firstLine="708"/>
        <w:jc w:val="both"/>
        <w:rPr>
          <w:sz w:val="28"/>
          <w:szCs w:val="28"/>
          <w:lang w:eastAsia="en-US"/>
        </w:rPr>
      </w:pPr>
    </w:p>
    <w:p w:rsidR="00973339" w:rsidRPr="006D09F4" w:rsidRDefault="00973339" w:rsidP="006D09F4">
      <w:pPr>
        <w:ind w:firstLine="708"/>
        <w:jc w:val="both"/>
        <w:rPr>
          <w:sz w:val="28"/>
          <w:szCs w:val="28"/>
          <w:lang w:eastAsia="en-US"/>
        </w:rPr>
      </w:pPr>
      <w:r w:rsidRPr="006D09F4">
        <w:rPr>
          <w:sz w:val="28"/>
          <w:szCs w:val="28"/>
          <w:lang w:eastAsia="en-US"/>
        </w:rPr>
        <w:t xml:space="preserve">Руководствуясь Федеральным законом от «6» октября 2003 года </w:t>
      </w:r>
    </w:p>
    <w:p w:rsidR="00BF3CAD" w:rsidRPr="006D09F4" w:rsidRDefault="00973339" w:rsidP="006D09F4">
      <w:pPr>
        <w:jc w:val="both"/>
        <w:rPr>
          <w:sz w:val="28"/>
          <w:szCs w:val="28"/>
          <w:lang w:eastAsia="en-US"/>
        </w:rPr>
      </w:pPr>
      <w:proofErr w:type="gramStart"/>
      <w:r w:rsidRPr="006D09F4">
        <w:rPr>
          <w:sz w:val="28"/>
          <w:szCs w:val="28"/>
          <w:lang w:eastAsia="en-US"/>
        </w:rPr>
        <w:t>№ 131-ФЗ  «Об общих принципах организации местного самоуп</w:t>
      </w:r>
      <w:r w:rsidR="006D09F4">
        <w:rPr>
          <w:sz w:val="28"/>
          <w:szCs w:val="28"/>
          <w:lang w:eastAsia="en-US"/>
        </w:rPr>
        <w:t xml:space="preserve">равления в РФ», Уставом МО </w:t>
      </w:r>
      <w:r w:rsidRPr="006D09F4">
        <w:rPr>
          <w:sz w:val="28"/>
          <w:szCs w:val="28"/>
          <w:lang w:eastAsia="en-US"/>
        </w:rPr>
        <w:t>«Бежтинс</w:t>
      </w:r>
      <w:r w:rsidR="006D09F4">
        <w:rPr>
          <w:sz w:val="28"/>
          <w:szCs w:val="28"/>
          <w:lang w:eastAsia="en-US"/>
        </w:rPr>
        <w:t>кий участок» РД</w:t>
      </w:r>
      <w:r w:rsidRPr="006D09F4">
        <w:rPr>
          <w:sz w:val="28"/>
          <w:szCs w:val="28"/>
          <w:lang w:eastAsia="en-US"/>
        </w:rPr>
        <w:t xml:space="preserve">, </w:t>
      </w:r>
      <w:r w:rsidR="006D09F4">
        <w:rPr>
          <w:sz w:val="28"/>
          <w:szCs w:val="28"/>
          <w:lang w:eastAsia="en-US"/>
        </w:rPr>
        <w:t xml:space="preserve">Уставом </w:t>
      </w:r>
      <w:r w:rsidRPr="006D09F4">
        <w:rPr>
          <w:sz w:val="28"/>
          <w:szCs w:val="28"/>
          <w:lang w:eastAsia="en-US"/>
        </w:rPr>
        <w:t>Собрания депутатов МО «Бежтинский</w:t>
      </w:r>
      <w:r w:rsidR="006D09F4">
        <w:rPr>
          <w:sz w:val="28"/>
          <w:szCs w:val="28"/>
          <w:lang w:eastAsia="en-US"/>
        </w:rPr>
        <w:t>, на</w:t>
      </w:r>
      <w:r w:rsidR="006D09F4">
        <w:rPr>
          <w:sz w:val="28"/>
          <w:szCs w:val="28"/>
        </w:rPr>
        <w:t xml:space="preserve"> основании Постановления Правительства Республики Дагестан №295 от 27.06.2014 года «Об утверждении нормативных требований по формированию структуры аппарата органов местного самоуправления муниципальных образований РД и методики расчета нормативов формирования расходов на содержание органов местного самоуправления муниципальных районов РД», </w:t>
      </w:r>
      <w:proofErr w:type="gramEnd"/>
    </w:p>
    <w:p w:rsidR="00DB4154" w:rsidRPr="00DB4154" w:rsidRDefault="0042565A" w:rsidP="006D09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депутатов МО «Бежтинский участок»</w:t>
      </w:r>
      <w:r w:rsidR="0062393B">
        <w:rPr>
          <w:rFonts w:ascii="Times New Roman" w:hAnsi="Times New Roman" w:cs="Times New Roman"/>
          <w:sz w:val="28"/>
          <w:szCs w:val="28"/>
        </w:rPr>
        <w:t xml:space="preserve"> выносит</w:t>
      </w:r>
      <w:r w:rsidR="00DB4154" w:rsidRPr="00DB4154">
        <w:rPr>
          <w:rFonts w:ascii="Times New Roman" w:hAnsi="Times New Roman" w:cs="Times New Roman"/>
          <w:sz w:val="28"/>
          <w:szCs w:val="28"/>
        </w:rPr>
        <w:t>;</w:t>
      </w:r>
    </w:p>
    <w:p w:rsidR="00DB4154" w:rsidRDefault="0062393B" w:rsidP="006D09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42565A" w:rsidRPr="0062393B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BF3CAD" w:rsidRDefault="006D09F4" w:rsidP="006D0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154" w:rsidRPr="00DB4154">
        <w:rPr>
          <w:rFonts w:ascii="Times New Roman" w:hAnsi="Times New Roman" w:cs="Times New Roman"/>
          <w:sz w:val="28"/>
          <w:szCs w:val="28"/>
        </w:rPr>
        <w:t>Удовлетворить</w:t>
      </w:r>
      <w:r w:rsidR="0042565A">
        <w:rPr>
          <w:rFonts w:ascii="Times New Roman" w:hAnsi="Times New Roman" w:cs="Times New Roman"/>
          <w:sz w:val="28"/>
          <w:szCs w:val="28"/>
        </w:rPr>
        <w:t xml:space="preserve"> протест</w:t>
      </w:r>
      <w:r w:rsidR="0042565A" w:rsidRPr="0042565A">
        <w:t xml:space="preserve"> </w:t>
      </w:r>
      <w:r w:rsidR="0042565A" w:rsidRPr="0042565A">
        <w:rPr>
          <w:rFonts w:ascii="Times New Roman" w:hAnsi="Times New Roman" w:cs="Times New Roman"/>
          <w:sz w:val="28"/>
          <w:szCs w:val="28"/>
        </w:rPr>
        <w:t>прокурора Цунтинского рай</w:t>
      </w:r>
      <w:r w:rsidR="00FA5317">
        <w:rPr>
          <w:rFonts w:ascii="Times New Roman" w:hAnsi="Times New Roman" w:cs="Times New Roman"/>
          <w:sz w:val="28"/>
          <w:szCs w:val="28"/>
        </w:rPr>
        <w:t xml:space="preserve">она от </w:t>
      </w:r>
      <w:r w:rsidR="00AC359D" w:rsidRPr="00AC359D">
        <w:rPr>
          <w:rFonts w:ascii="Times New Roman" w:hAnsi="Times New Roman" w:cs="Times New Roman"/>
          <w:sz w:val="28"/>
          <w:szCs w:val="28"/>
        </w:rPr>
        <w:t xml:space="preserve">21.05.2018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59D" w:rsidRPr="00AC359D">
        <w:rPr>
          <w:rFonts w:ascii="Times New Roman" w:hAnsi="Times New Roman" w:cs="Times New Roman"/>
          <w:sz w:val="28"/>
          <w:szCs w:val="28"/>
        </w:rPr>
        <w:t>за №02-06-02-2018г.  на решение Собрания депутатов МО «Бежтинский участок» от 20.04.2018 года №07« Об отмене решения Собрания депутатов МО «Бежтинский у</w:t>
      </w:r>
      <w:r w:rsidR="00AC359D">
        <w:rPr>
          <w:rFonts w:ascii="Times New Roman" w:hAnsi="Times New Roman" w:cs="Times New Roman"/>
          <w:sz w:val="28"/>
          <w:szCs w:val="28"/>
        </w:rPr>
        <w:t>часток» №02 от 26.12.2017 года»</w:t>
      </w:r>
      <w:r w:rsidR="00BF3CAD">
        <w:rPr>
          <w:rFonts w:ascii="Times New Roman" w:hAnsi="Times New Roman" w:cs="Times New Roman"/>
          <w:sz w:val="28"/>
          <w:szCs w:val="28"/>
        </w:rPr>
        <w:t>.</w:t>
      </w:r>
    </w:p>
    <w:p w:rsidR="00DB4154" w:rsidRPr="00DB4154" w:rsidRDefault="006D09F4" w:rsidP="006D0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CAD">
        <w:rPr>
          <w:rFonts w:ascii="Times New Roman" w:hAnsi="Times New Roman" w:cs="Times New Roman"/>
          <w:sz w:val="28"/>
          <w:szCs w:val="28"/>
        </w:rPr>
        <w:t>О</w:t>
      </w:r>
      <w:r w:rsidR="00AC359D">
        <w:rPr>
          <w:rFonts w:ascii="Times New Roman" w:hAnsi="Times New Roman" w:cs="Times New Roman"/>
          <w:sz w:val="28"/>
          <w:szCs w:val="28"/>
        </w:rPr>
        <w:t xml:space="preserve">тменить решение Собрания депутатов МО «Бежтинский участок» </w:t>
      </w:r>
      <w:r w:rsidR="00BF3CAD">
        <w:rPr>
          <w:rFonts w:ascii="Times New Roman" w:hAnsi="Times New Roman" w:cs="Times New Roman"/>
          <w:sz w:val="28"/>
          <w:szCs w:val="28"/>
        </w:rPr>
        <w:t>№07 от 20.04.2018 года «Об отмене решения Собрания депутатов №2 от 26.12.2017 года «О внесении изменений и дополнений в структуре МО «Бежтинский участок» в части сокращения штатной единицы заместителя главы МО «Бежтинский участок»</w:t>
      </w:r>
    </w:p>
    <w:p w:rsidR="0062393B" w:rsidRDefault="0062393B" w:rsidP="006D09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6D0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после его подписания.</w:t>
      </w:r>
    </w:p>
    <w:p w:rsidR="00107D85" w:rsidRDefault="006D09F4" w:rsidP="006D09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7D85">
        <w:rPr>
          <w:rFonts w:ascii="Times New Roman" w:hAnsi="Times New Roman" w:cs="Times New Roman"/>
          <w:sz w:val="28"/>
          <w:szCs w:val="28"/>
        </w:rPr>
        <w:t>Опубликовать данное решение в газете «Бе</w:t>
      </w:r>
      <w:r w:rsidR="003C31B9">
        <w:rPr>
          <w:rFonts w:ascii="Times New Roman" w:hAnsi="Times New Roman" w:cs="Times New Roman"/>
          <w:sz w:val="28"/>
          <w:szCs w:val="28"/>
        </w:rPr>
        <w:t>жтинский вестник» и разместить на</w:t>
      </w:r>
      <w:r w:rsidR="00107D85">
        <w:rPr>
          <w:rFonts w:ascii="Times New Roman" w:hAnsi="Times New Roman" w:cs="Times New Roman"/>
          <w:sz w:val="28"/>
          <w:szCs w:val="28"/>
        </w:rPr>
        <w:t xml:space="preserve"> сайте администрации МО «Бежтинский участок».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</w:t>
      </w:r>
      <w:r w:rsidR="0037077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2393B">
        <w:rPr>
          <w:rFonts w:ascii="Times New Roman" w:hAnsi="Times New Roman" w:cs="Times New Roman"/>
          <w:b/>
          <w:sz w:val="28"/>
          <w:szCs w:val="28"/>
        </w:rPr>
        <w:t>Исмаилов Ш.М.</w:t>
      </w:r>
    </w:p>
    <w:sectPr w:rsidR="00107D85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2B78"/>
    <w:multiLevelType w:val="hybridMultilevel"/>
    <w:tmpl w:val="4D08B314"/>
    <w:lvl w:ilvl="0" w:tplc="81D0A9D8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134105"/>
    <w:rsid w:val="0037077E"/>
    <w:rsid w:val="003C2B73"/>
    <w:rsid w:val="003C31B9"/>
    <w:rsid w:val="004066BB"/>
    <w:rsid w:val="0042565A"/>
    <w:rsid w:val="00545BC1"/>
    <w:rsid w:val="0062393B"/>
    <w:rsid w:val="006D09F4"/>
    <w:rsid w:val="007D0DB6"/>
    <w:rsid w:val="00844470"/>
    <w:rsid w:val="008D5E5D"/>
    <w:rsid w:val="00973339"/>
    <w:rsid w:val="009E6907"/>
    <w:rsid w:val="009F77B1"/>
    <w:rsid w:val="00A838D9"/>
    <w:rsid w:val="00AC359D"/>
    <w:rsid w:val="00AD23C3"/>
    <w:rsid w:val="00AF75EB"/>
    <w:rsid w:val="00B40C16"/>
    <w:rsid w:val="00B62DA6"/>
    <w:rsid w:val="00BF3CAD"/>
    <w:rsid w:val="00BF785E"/>
    <w:rsid w:val="00C31795"/>
    <w:rsid w:val="00C707CB"/>
    <w:rsid w:val="00DA5628"/>
    <w:rsid w:val="00DB4154"/>
    <w:rsid w:val="00E34F2B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9C69-6248-4E82-B9C5-7C7F7458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38</cp:revision>
  <cp:lastPrinted>2018-06-16T06:53:00Z</cp:lastPrinted>
  <dcterms:created xsi:type="dcterms:W3CDTF">2017-02-22T06:54:00Z</dcterms:created>
  <dcterms:modified xsi:type="dcterms:W3CDTF">2018-06-16T06:54:00Z</dcterms:modified>
</cp:coreProperties>
</file>