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787CCA" w:rsidP="00D731AE">
      <w:pPr>
        <w:jc w:val="center"/>
        <w:rPr>
          <w:b/>
          <w:color w:val="0000FF"/>
          <w:u w:val="single"/>
        </w:rPr>
      </w:pPr>
      <w:r w:rsidRPr="00787CCA">
        <w:rPr>
          <w:b/>
          <w:noProof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<v:stroke linestyle="thickThin"/>
          </v:line>
        </w:pict>
      </w:r>
      <w:r w:rsidR="009E6907"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r w:rsidR="00D731AE" w:rsidRPr="00A61B11">
        <w:rPr>
          <w:b/>
          <w:color w:val="0000FF"/>
          <w:u w:val="single"/>
          <w:lang w:val="en-US"/>
        </w:rPr>
        <w:t>mo</w:t>
      </w:r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B548A5" w:rsidRDefault="002F2016" w:rsidP="008F638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B548A5">
        <w:rPr>
          <w:b/>
          <w:sz w:val="28"/>
          <w:szCs w:val="28"/>
          <w:lang w:eastAsia="en-US"/>
        </w:rPr>
        <w:t>25</w:t>
      </w:r>
      <w:r>
        <w:rPr>
          <w:b/>
          <w:sz w:val="28"/>
          <w:szCs w:val="28"/>
          <w:lang w:eastAsia="en-US"/>
        </w:rPr>
        <w:t>»</w:t>
      </w:r>
      <w:r w:rsidR="00B548A5">
        <w:rPr>
          <w:b/>
          <w:sz w:val="28"/>
          <w:szCs w:val="28"/>
          <w:lang w:eastAsia="en-US"/>
        </w:rPr>
        <w:t xml:space="preserve"> декабря 2018 года </w:t>
      </w:r>
      <w:r>
        <w:rPr>
          <w:b/>
          <w:sz w:val="28"/>
          <w:szCs w:val="28"/>
          <w:lang w:eastAsia="en-US"/>
        </w:rPr>
        <w:t xml:space="preserve">                            № 01</w:t>
      </w:r>
    </w:p>
    <w:p w:rsidR="002078A4" w:rsidRDefault="002078A4" w:rsidP="00295355">
      <w:pPr>
        <w:jc w:val="center"/>
        <w:rPr>
          <w:b/>
          <w:sz w:val="28"/>
          <w:szCs w:val="28"/>
          <w:lang w:eastAsia="en-US"/>
        </w:rPr>
      </w:pPr>
    </w:p>
    <w:p w:rsidR="002F2016" w:rsidRPr="002F2016" w:rsidRDefault="002F2016" w:rsidP="002F20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F2016" w:rsidRPr="002F2016" w:rsidRDefault="002F2016" w:rsidP="002F20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016" w:rsidRPr="002F2016" w:rsidRDefault="002F2016" w:rsidP="002F201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016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установления, выплаты и перерасчета ежемесячной доплаты к пенсии лицам, замещавшим муниципальные должности, и пенсии за выслугу лет лицам, замещавшим должности муниципальной службы в МО «Бежтинский участок»</w:t>
      </w: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2016" w:rsidRPr="002F2016" w:rsidRDefault="002F2016" w:rsidP="002F20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016">
        <w:rPr>
          <w:rFonts w:ascii="Times New Roman" w:hAnsi="Times New Roman" w:cs="Times New Roman"/>
          <w:sz w:val="28"/>
          <w:szCs w:val="28"/>
        </w:rPr>
        <w:t>В целях реализации социальных гарантий, предусмотренных федеральным и республиканским законодательством для лиц, замещающих муниципальные должности и должности муниципальной службы, в соответствии со статьями 23, 24 Федерального закона от 02.03.2007 № 25-ФЗ «О муниципальной службе в Российской Федерации», статьями 23 и 24 Закона Республики Дагестан от 11.03.2008  №9 «О муниципальной службе в Республике Дагестан», Законом Республики Дагестан от 8 апреля 2008  года</w:t>
      </w:r>
      <w:proofErr w:type="gramEnd"/>
      <w:r w:rsidRPr="002F2016">
        <w:rPr>
          <w:rFonts w:ascii="Times New Roman" w:hAnsi="Times New Roman" w:cs="Times New Roman"/>
          <w:sz w:val="28"/>
          <w:szCs w:val="28"/>
        </w:rPr>
        <w:t xml:space="preserve"> № 18 «О  государственных должностях Республики Дагестан», Законом Республики Дагестан от 11 октября 2010 года №55 «О пенсии за выслугу лет лицам, замещавшим должности государственной гражданской службы Республики Дагестан», Постановлением Правительства Республики Дагестан от 30 января 2008 г. N 23 «Об утверждении положения о порядке установления, выплаты и перерасчета размера ежемесячной доплаты к пенсии лицам, замещавшим государственны</w:t>
      </w:r>
      <w:r>
        <w:rPr>
          <w:rFonts w:ascii="Times New Roman" w:hAnsi="Times New Roman" w:cs="Times New Roman"/>
          <w:sz w:val="28"/>
          <w:szCs w:val="28"/>
        </w:rPr>
        <w:t>е должности Республики Дагестан</w:t>
      </w:r>
      <w:r w:rsidRPr="002F2016">
        <w:rPr>
          <w:rFonts w:ascii="Times New Roman" w:hAnsi="Times New Roman" w:cs="Times New Roman"/>
          <w:sz w:val="28"/>
          <w:szCs w:val="28"/>
        </w:rPr>
        <w:t xml:space="preserve"> и пенсии за выслугу лет лицам, замещавшим должности государственной гражданской службы Республики Дагестан», Собрание депутатов МО «Бежтинский участок» </w:t>
      </w:r>
      <w:r>
        <w:rPr>
          <w:rFonts w:ascii="Times New Roman" w:hAnsi="Times New Roman" w:cs="Times New Roman"/>
          <w:sz w:val="28"/>
          <w:szCs w:val="28"/>
        </w:rPr>
        <w:t>выносит</w:t>
      </w: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016" w:rsidRPr="002F2016" w:rsidRDefault="002F2016" w:rsidP="002F20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1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016" w:rsidRDefault="002F2016" w:rsidP="002F20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016">
        <w:rPr>
          <w:rFonts w:ascii="Times New Roman" w:hAnsi="Times New Roman" w:cs="Times New Roman"/>
          <w:sz w:val="28"/>
          <w:szCs w:val="28"/>
        </w:rPr>
        <w:t>Решение №02 от 25.10.2016 г. признать утратившим силу.</w:t>
      </w:r>
    </w:p>
    <w:p w:rsidR="002F2016" w:rsidRDefault="002F2016" w:rsidP="002F2016">
      <w:pPr>
        <w:pStyle w:val="a3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2F2016" w:rsidRDefault="002F2016" w:rsidP="002F201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016">
        <w:rPr>
          <w:rFonts w:ascii="Times New Roman" w:hAnsi="Times New Roman" w:cs="Times New Roman"/>
          <w:sz w:val="28"/>
          <w:szCs w:val="28"/>
        </w:rPr>
        <w:t xml:space="preserve"> Утвердить Положение о порядке установления, выплаты и перерасчета ежемесячной доплаты к пенсии лицам, замещавшим муниципальные </w:t>
      </w:r>
      <w:r w:rsidRPr="002F2016">
        <w:rPr>
          <w:rFonts w:ascii="Times New Roman" w:hAnsi="Times New Roman" w:cs="Times New Roman"/>
          <w:sz w:val="28"/>
          <w:szCs w:val="28"/>
        </w:rPr>
        <w:lastRenderedPageBreak/>
        <w:t>должности, и пенсии за выслугу лет лицам, замещавшим должности муниципальной службы в МО «Бежтинский участок» (прилагается).</w:t>
      </w:r>
    </w:p>
    <w:p w:rsidR="002F2016" w:rsidRDefault="002F2016" w:rsidP="002F2016">
      <w:pPr>
        <w:pStyle w:val="a7"/>
        <w:rPr>
          <w:sz w:val="28"/>
          <w:szCs w:val="28"/>
        </w:rPr>
      </w:pPr>
    </w:p>
    <w:p w:rsidR="002F2016" w:rsidRPr="002F2016" w:rsidRDefault="002F2016" w:rsidP="002F2016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2F2016" w:rsidRDefault="002F2016" w:rsidP="002F20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2016">
        <w:rPr>
          <w:rFonts w:ascii="Times New Roman" w:hAnsi="Times New Roman" w:cs="Times New Roman"/>
          <w:sz w:val="28"/>
          <w:szCs w:val="28"/>
        </w:rPr>
        <w:t xml:space="preserve">Финансовому отделу Администрации муниципального района ежегодно предусматривать в бюджете района сельских поселений необходимые средства на выплату ежемесячной доплаты лицам, замещавшим муниципальные должности, и пенсии за выслугу лет лицам, замещавшим муниципальные должности муниципальной службы в МО «Бежтинский участок».     </w:t>
      </w:r>
    </w:p>
    <w:p w:rsidR="002F2016" w:rsidRDefault="002F2016" w:rsidP="002F2016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p w:rsidR="002F2016" w:rsidRDefault="002F2016" w:rsidP="002F20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201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и подлежит размещению в сети «Интернет» на официальном сайте МО «Бежтинский участок».</w:t>
      </w:r>
    </w:p>
    <w:p w:rsidR="002F2016" w:rsidRDefault="002F2016" w:rsidP="002F2016">
      <w:pPr>
        <w:pStyle w:val="a7"/>
        <w:rPr>
          <w:sz w:val="28"/>
          <w:szCs w:val="28"/>
        </w:rPr>
      </w:pPr>
    </w:p>
    <w:p w:rsidR="002F2016" w:rsidRDefault="002F2016" w:rsidP="002F2016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2016" w:rsidRPr="002F2016" w:rsidRDefault="002F2016" w:rsidP="002F20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2016">
        <w:rPr>
          <w:rFonts w:ascii="Times New Roman" w:hAnsi="Times New Roman" w:cs="Times New Roman"/>
          <w:sz w:val="28"/>
          <w:szCs w:val="28"/>
        </w:rPr>
        <w:t>Контроль над выполнением настоящего Решения возложить на главу МО «Бежтинский участок» Нажмудинова Т.Р.</w:t>
      </w: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2016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2016">
        <w:rPr>
          <w:rFonts w:ascii="Times New Roman" w:hAnsi="Times New Roman" w:cs="Times New Roman"/>
          <w:b/>
          <w:sz w:val="28"/>
          <w:szCs w:val="28"/>
        </w:rPr>
        <w:t xml:space="preserve"> МО «Бежтинский участок»                         Исмаилов Ш.М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2016" w:rsidRPr="002F2016" w:rsidRDefault="002F2016" w:rsidP="002F20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B11" w:rsidRPr="002F2016" w:rsidRDefault="00A61B1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61B11" w:rsidRPr="002F2016" w:rsidSect="0078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D65A25"/>
    <w:multiLevelType w:val="hybridMultilevel"/>
    <w:tmpl w:val="42EE0BA8"/>
    <w:lvl w:ilvl="0" w:tplc="A30A63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628"/>
    <w:rsid w:val="00107D85"/>
    <w:rsid w:val="001A3FC1"/>
    <w:rsid w:val="002078A4"/>
    <w:rsid w:val="00295355"/>
    <w:rsid w:val="002D2F99"/>
    <w:rsid w:val="002F2016"/>
    <w:rsid w:val="0037077E"/>
    <w:rsid w:val="003B356D"/>
    <w:rsid w:val="003C2B73"/>
    <w:rsid w:val="004066BB"/>
    <w:rsid w:val="00413A9D"/>
    <w:rsid w:val="0042565A"/>
    <w:rsid w:val="00545BC1"/>
    <w:rsid w:val="005F3F8C"/>
    <w:rsid w:val="0062276D"/>
    <w:rsid w:val="0062393B"/>
    <w:rsid w:val="006A2BC1"/>
    <w:rsid w:val="00747C68"/>
    <w:rsid w:val="00787CCA"/>
    <w:rsid w:val="007D0DB6"/>
    <w:rsid w:val="00844470"/>
    <w:rsid w:val="008D407C"/>
    <w:rsid w:val="008F6380"/>
    <w:rsid w:val="009E6907"/>
    <w:rsid w:val="009F77B1"/>
    <w:rsid w:val="00A61B11"/>
    <w:rsid w:val="00A838D9"/>
    <w:rsid w:val="00AD23C3"/>
    <w:rsid w:val="00AE7AB4"/>
    <w:rsid w:val="00B548A5"/>
    <w:rsid w:val="00BD303C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B12D7"/>
    <w:rsid w:val="00EE6160"/>
    <w:rsid w:val="00F00ADA"/>
    <w:rsid w:val="00FA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0FDEB-36C4-46BB-84AF-AD2629BE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Пользователь Windows</cp:lastModifiedBy>
  <cp:revision>9</cp:revision>
  <cp:lastPrinted>2018-12-27T07:34:00Z</cp:lastPrinted>
  <dcterms:created xsi:type="dcterms:W3CDTF">2017-02-22T06:54:00Z</dcterms:created>
  <dcterms:modified xsi:type="dcterms:W3CDTF">2018-12-28T08:25:00Z</dcterms:modified>
</cp:coreProperties>
</file>